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8" w:rsidRPr="00F626A8" w:rsidRDefault="00F626A8" w:rsidP="005F42CC">
      <w:pPr>
        <w:spacing w:after="120"/>
        <w:ind w:firstLine="0"/>
        <w:jc w:val="center"/>
        <w:rPr>
          <w:rFonts w:cs="Arial"/>
          <w:sz w:val="28"/>
        </w:rPr>
      </w:pPr>
      <w:bookmarkStart w:id="0" w:name="_GoBack"/>
      <w:r w:rsidRPr="00F626A8">
        <w:rPr>
          <w:rFonts w:cs="Arial"/>
          <w:sz w:val="28"/>
        </w:rPr>
        <w:t>ЖИЗДРИНСКОЕ</w:t>
      </w:r>
      <w:r w:rsidRPr="00F626A8">
        <w:rPr>
          <w:rFonts w:cs="Arial"/>
          <w:sz w:val="28"/>
        </w:rPr>
        <w:br/>
        <w:t>РАЙОННОЕ СОБРАНИЕ</w:t>
      </w:r>
      <w:r w:rsidRPr="00F626A8">
        <w:rPr>
          <w:rFonts w:cs="Arial"/>
          <w:sz w:val="28"/>
        </w:rPr>
        <w:br/>
        <w:t>МУНИЦИПАЛЬНОГО РАЙОНА</w:t>
      </w:r>
      <w:r w:rsidRPr="00F626A8">
        <w:rPr>
          <w:rFonts w:cs="Arial"/>
          <w:sz w:val="28"/>
        </w:rPr>
        <w:br/>
        <w:t>«ЖИЗДРИНСКИЙ РАЙОН» КАЛУЖСКОЙ ОБЛАСТИ</w:t>
      </w:r>
    </w:p>
    <w:p w:rsidR="00F626A8" w:rsidRPr="00F626A8" w:rsidRDefault="00F626A8" w:rsidP="005F42CC">
      <w:pPr>
        <w:spacing w:after="120"/>
        <w:ind w:firstLine="0"/>
        <w:jc w:val="center"/>
        <w:rPr>
          <w:rFonts w:cs="Arial"/>
          <w:sz w:val="28"/>
        </w:rPr>
      </w:pPr>
    </w:p>
    <w:p w:rsidR="00F626A8" w:rsidRPr="00F626A8" w:rsidRDefault="00F626A8" w:rsidP="005F42CC">
      <w:pPr>
        <w:spacing w:after="120"/>
        <w:ind w:firstLine="0"/>
        <w:jc w:val="center"/>
        <w:rPr>
          <w:rFonts w:cs="Arial"/>
          <w:sz w:val="28"/>
        </w:rPr>
      </w:pPr>
      <w:r w:rsidRPr="00F626A8">
        <w:rPr>
          <w:rFonts w:cs="Arial"/>
          <w:sz w:val="28"/>
        </w:rPr>
        <w:t>РЕШЕНИЕ</w:t>
      </w:r>
    </w:p>
    <w:p w:rsidR="00F626A8" w:rsidRPr="00F626A8" w:rsidRDefault="00F626A8" w:rsidP="005F42CC">
      <w:pPr>
        <w:spacing w:after="120"/>
        <w:ind w:firstLine="0"/>
        <w:jc w:val="center"/>
        <w:rPr>
          <w:rFonts w:cs="Arial"/>
        </w:rPr>
      </w:pPr>
    </w:p>
    <w:p w:rsidR="00F626A8" w:rsidRPr="00F626A8" w:rsidRDefault="00F626A8" w:rsidP="005F42CC">
      <w:pPr>
        <w:spacing w:after="120"/>
        <w:ind w:firstLine="0"/>
        <w:jc w:val="center"/>
        <w:rPr>
          <w:rFonts w:cs="Arial"/>
        </w:rPr>
      </w:pPr>
      <w:r w:rsidRPr="00F626A8">
        <w:rPr>
          <w:rFonts w:cs="Arial"/>
        </w:rPr>
        <w:t xml:space="preserve">от </w:t>
      </w:r>
      <w:r>
        <w:rPr>
          <w:rFonts w:cs="Arial"/>
        </w:rPr>
        <w:t>31 января</w:t>
      </w:r>
      <w:r w:rsidRPr="00F626A8">
        <w:rPr>
          <w:rFonts w:cs="Arial"/>
        </w:rPr>
        <w:t xml:space="preserve"> 2025 г.                                                                   № </w:t>
      </w:r>
      <w:r>
        <w:rPr>
          <w:rFonts w:cs="Arial"/>
        </w:rPr>
        <w:t>11</w:t>
      </w:r>
    </w:p>
    <w:p w:rsidR="00F626A8" w:rsidRPr="00F626A8" w:rsidRDefault="00F626A8" w:rsidP="005F42CC">
      <w:pPr>
        <w:spacing w:after="120"/>
        <w:ind w:firstLine="0"/>
        <w:jc w:val="center"/>
        <w:rPr>
          <w:rFonts w:cs="Arial"/>
        </w:rPr>
      </w:pPr>
    </w:p>
    <w:p w:rsidR="00F626A8" w:rsidRPr="00F626A8" w:rsidRDefault="00F626A8" w:rsidP="005F42CC">
      <w:pPr>
        <w:spacing w:after="120"/>
        <w:ind w:firstLine="0"/>
        <w:jc w:val="center"/>
        <w:rPr>
          <w:rFonts w:cs="Arial"/>
          <w:b/>
          <w:sz w:val="28"/>
        </w:rPr>
      </w:pPr>
      <w:r w:rsidRPr="005F42CC">
        <w:rPr>
          <w:rFonts w:cs="Arial"/>
          <w:b/>
          <w:bCs/>
          <w:kern w:val="28"/>
          <w:sz w:val="32"/>
          <w:szCs w:val="32"/>
        </w:rPr>
        <w:t>Об отмене Решения Жиздринского Районного Собрания от 25 мая 2020 года № 23 «Об утверждении Положения о порядке предоставления единовременной выплаты при выходе на пенсию муниципальным служащим муниципального района «Жиздринский район»</w:t>
      </w:r>
    </w:p>
    <w:p w:rsidR="005F42CC" w:rsidRDefault="005F42CC" w:rsidP="005F42CC">
      <w:pPr>
        <w:spacing w:after="120"/>
        <w:rPr>
          <w:rFonts w:cs="Arial"/>
        </w:rPr>
      </w:pPr>
    </w:p>
    <w:p w:rsidR="00F626A8" w:rsidRPr="00F626A8" w:rsidRDefault="00F626A8" w:rsidP="005F42CC">
      <w:pPr>
        <w:spacing w:after="120"/>
        <w:rPr>
          <w:rFonts w:cs="Arial"/>
        </w:rPr>
      </w:pPr>
      <w:r w:rsidRPr="00F626A8">
        <w:rPr>
          <w:rFonts w:cs="Arial"/>
        </w:rPr>
        <w:t xml:space="preserve">В соответствии со статьей 86 </w:t>
      </w:r>
      <w:r w:rsidRPr="00AB175A">
        <w:rPr>
          <w:rFonts w:cs="Arial"/>
        </w:rPr>
        <w:t>Бюджетного кодекса</w:t>
      </w:r>
      <w:r w:rsidRPr="00F626A8">
        <w:rPr>
          <w:rFonts w:cs="Arial"/>
        </w:rPr>
        <w:t xml:space="preserve"> Российской Федерации, статьями 7, 9 Закона Калужской области от 03.12.2007 № </w:t>
      </w:r>
      <w:r w:rsidRPr="00AB175A">
        <w:rPr>
          <w:rFonts w:cs="Arial"/>
        </w:rPr>
        <w:t>382-ОЗ</w:t>
      </w:r>
      <w:r w:rsidRPr="00F626A8">
        <w:rPr>
          <w:rFonts w:cs="Arial"/>
        </w:rPr>
        <w:t xml:space="preserve"> «О муниципальной службе в Калужской области», </w:t>
      </w:r>
      <w:r w:rsidRPr="00AB175A">
        <w:rPr>
          <w:rFonts w:cs="Arial"/>
        </w:rPr>
        <w:t>Уставом</w:t>
      </w:r>
      <w:r w:rsidRPr="00F626A8">
        <w:rPr>
          <w:rFonts w:cs="Arial"/>
        </w:rPr>
        <w:t xml:space="preserve"> муниципального района «Жиздринский район» Жиздринское Районное Собрание</w:t>
      </w:r>
    </w:p>
    <w:p w:rsidR="00F626A8" w:rsidRPr="00F626A8" w:rsidRDefault="00F626A8" w:rsidP="005F42CC">
      <w:pPr>
        <w:spacing w:after="120"/>
        <w:ind w:firstLine="0"/>
        <w:rPr>
          <w:rFonts w:cs="Arial"/>
          <w:b/>
        </w:rPr>
      </w:pPr>
      <w:r w:rsidRPr="00F626A8">
        <w:rPr>
          <w:rFonts w:cs="Arial"/>
          <w:b/>
        </w:rPr>
        <w:t>РЕШИЛО:</w:t>
      </w:r>
    </w:p>
    <w:p w:rsidR="00F626A8" w:rsidRPr="00F626A8" w:rsidRDefault="00F626A8" w:rsidP="005F42CC">
      <w:pPr>
        <w:spacing w:after="120"/>
        <w:rPr>
          <w:rFonts w:cs="Arial"/>
        </w:rPr>
      </w:pPr>
      <w:r w:rsidRPr="00F626A8">
        <w:rPr>
          <w:rFonts w:cs="Arial"/>
        </w:rPr>
        <w:t xml:space="preserve">1. </w:t>
      </w:r>
      <w:proofErr w:type="gramStart"/>
      <w:r w:rsidRPr="00F626A8">
        <w:rPr>
          <w:rFonts w:cs="Arial"/>
        </w:rPr>
        <w:t xml:space="preserve">Отменить </w:t>
      </w:r>
      <w:r w:rsidRPr="00AB175A">
        <w:rPr>
          <w:rFonts w:cs="Arial"/>
        </w:rPr>
        <w:t>Решение</w:t>
      </w:r>
      <w:r w:rsidRPr="00F626A8">
        <w:rPr>
          <w:rFonts w:cs="Arial"/>
        </w:rPr>
        <w:t xml:space="preserve"> Жиздринского Районного Собрания от 25 мая 2020 года № 23 «Об утверждении Положения о порядке предоставления единовременной выплаты при выходе на пенсию муниципальным служащим муниципального района «Жиздринский район» как не соответствующее федеральному законодательству, законодательству Калужской области и Уставу муниципального района «Жиздринский район».</w:t>
      </w:r>
      <w:proofErr w:type="gramEnd"/>
    </w:p>
    <w:p w:rsidR="00F626A8" w:rsidRPr="00F626A8" w:rsidRDefault="00F626A8" w:rsidP="005F42CC">
      <w:pPr>
        <w:spacing w:after="120"/>
        <w:rPr>
          <w:rFonts w:cs="Arial"/>
        </w:rPr>
      </w:pPr>
      <w:r w:rsidRPr="00F626A8">
        <w:rPr>
          <w:rFonts w:cs="Arial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:rsidR="00F626A8" w:rsidRPr="00F626A8" w:rsidRDefault="00F626A8" w:rsidP="005F42CC">
      <w:pPr>
        <w:spacing w:after="120"/>
        <w:rPr>
          <w:rFonts w:cs="Arial"/>
        </w:rPr>
      </w:pPr>
    </w:p>
    <w:p w:rsidR="00F626A8" w:rsidRPr="00F626A8" w:rsidRDefault="00F626A8" w:rsidP="005F42CC">
      <w:pPr>
        <w:spacing w:after="120"/>
        <w:rPr>
          <w:rFonts w:cs="Arial"/>
        </w:rPr>
      </w:pPr>
    </w:p>
    <w:p w:rsidR="00F626A8" w:rsidRPr="00F626A8" w:rsidRDefault="00F626A8" w:rsidP="005F42CC">
      <w:pPr>
        <w:spacing w:after="120"/>
        <w:rPr>
          <w:rFonts w:cs="Arial"/>
        </w:rPr>
      </w:pPr>
    </w:p>
    <w:p w:rsidR="00F626A8" w:rsidRPr="00F626A8" w:rsidRDefault="00F626A8" w:rsidP="005F42CC">
      <w:pPr>
        <w:spacing w:after="120"/>
        <w:jc w:val="right"/>
        <w:rPr>
          <w:rFonts w:cs="Arial"/>
          <w:b/>
        </w:rPr>
      </w:pPr>
      <w:r w:rsidRPr="00F626A8">
        <w:rPr>
          <w:rFonts w:cs="Arial"/>
          <w:b/>
        </w:rPr>
        <w:t xml:space="preserve">Глава </w:t>
      </w:r>
      <w:proofErr w:type="gramStart"/>
      <w:r w:rsidRPr="00F626A8">
        <w:rPr>
          <w:rFonts w:cs="Arial"/>
          <w:b/>
        </w:rPr>
        <w:t>муниципального</w:t>
      </w:r>
      <w:proofErr w:type="gramEnd"/>
      <w:r w:rsidRPr="00F626A8">
        <w:rPr>
          <w:rFonts w:cs="Arial"/>
          <w:b/>
        </w:rPr>
        <w:t xml:space="preserve"> района</w:t>
      </w:r>
      <w:r w:rsidRPr="00F626A8">
        <w:rPr>
          <w:rFonts w:cs="Arial"/>
          <w:b/>
        </w:rPr>
        <w:br/>
        <w:t>«Жиздринский район»</w:t>
      </w:r>
    </w:p>
    <w:p w:rsidR="00B45A74" w:rsidRDefault="00F626A8" w:rsidP="005F42CC">
      <w:pPr>
        <w:spacing w:after="120"/>
        <w:jc w:val="right"/>
      </w:pPr>
      <w:r w:rsidRPr="00F626A8">
        <w:rPr>
          <w:rFonts w:cs="Arial"/>
          <w:b/>
        </w:rPr>
        <w:t>М.С. Куренкова</w:t>
      </w:r>
      <w:bookmarkEnd w:id="0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A8"/>
    <w:rsid w:val="001473E6"/>
    <w:rsid w:val="001D4AFE"/>
    <w:rsid w:val="005357B9"/>
    <w:rsid w:val="005E102A"/>
    <w:rsid w:val="005F42CC"/>
    <w:rsid w:val="007927C8"/>
    <w:rsid w:val="0086541A"/>
    <w:rsid w:val="00AB175A"/>
    <w:rsid w:val="00B45A74"/>
    <w:rsid w:val="00D01C16"/>
    <w:rsid w:val="00D1053B"/>
    <w:rsid w:val="00DF4045"/>
    <w:rsid w:val="00E97047"/>
    <w:rsid w:val="00F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57B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5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5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5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5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42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42C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42C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42C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5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57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F42C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5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57B9"/>
    <w:rPr>
      <w:color w:val="0000FF"/>
      <w:u w:val="none"/>
    </w:rPr>
  </w:style>
  <w:style w:type="paragraph" w:customStyle="1" w:styleId="Application">
    <w:name w:val="Application!Приложение"/>
    <w:rsid w:val="005357B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57B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57B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57B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57B9"/>
    <w:rPr>
      <w:sz w:val="28"/>
    </w:rPr>
  </w:style>
  <w:style w:type="character" w:styleId="a6">
    <w:name w:val="FollowedHyperlink"/>
    <w:basedOn w:val="a0"/>
    <w:uiPriority w:val="99"/>
    <w:semiHidden/>
    <w:unhideWhenUsed/>
    <w:rsid w:val="001D4A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57B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5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5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5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5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42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42C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42C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42C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5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57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F42C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5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57B9"/>
    <w:rPr>
      <w:color w:val="0000FF"/>
      <w:u w:val="none"/>
    </w:rPr>
  </w:style>
  <w:style w:type="paragraph" w:customStyle="1" w:styleId="Application">
    <w:name w:val="Application!Приложение"/>
    <w:rsid w:val="005357B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57B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57B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57B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57B9"/>
    <w:rPr>
      <w:sz w:val="28"/>
    </w:rPr>
  </w:style>
  <w:style w:type="character" w:styleId="a6">
    <w:name w:val="FollowedHyperlink"/>
    <w:basedOn w:val="a0"/>
    <w:uiPriority w:val="99"/>
    <w:semiHidden/>
    <w:unhideWhenUsed/>
    <w:rsid w:val="001D4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3FEE-69D8-43C9-A394-C1A16AE8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2025-01-31T16:26:00Z</dcterms:created>
  <dcterms:modified xsi:type="dcterms:W3CDTF">2025-02-01T11:42:00Z</dcterms:modified>
</cp:coreProperties>
</file>