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83" w:rsidRDefault="00F72383" w:rsidP="00C928A5">
      <w:pPr>
        <w:spacing w:after="120"/>
        <w:ind w:firstLine="0"/>
        <w:jc w:val="center"/>
        <w:rPr>
          <w:rFonts w:cs="Arial"/>
          <w:b/>
          <w:sz w:val="28"/>
          <w:szCs w:val="36"/>
        </w:rPr>
      </w:pPr>
      <w:r>
        <w:rPr>
          <w:rFonts w:cs="Arial"/>
          <w:b/>
          <w:sz w:val="28"/>
          <w:szCs w:val="36"/>
        </w:rPr>
        <w:t xml:space="preserve">Администрация (исполнительно-распорядительный орган) </w:t>
      </w:r>
      <w:proofErr w:type="gramStart"/>
      <w:r>
        <w:rPr>
          <w:rFonts w:cs="Arial"/>
          <w:b/>
          <w:sz w:val="28"/>
          <w:szCs w:val="36"/>
        </w:rPr>
        <w:t>муниципального</w:t>
      </w:r>
      <w:proofErr w:type="gramEnd"/>
      <w:r>
        <w:rPr>
          <w:rFonts w:cs="Arial"/>
          <w:b/>
          <w:sz w:val="28"/>
          <w:szCs w:val="36"/>
        </w:rPr>
        <w:t xml:space="preserve"> района «Жиздринский район»</w:t>
      </w:r>
      <w:r>
        <w:rPr>
          <w:rFonts w:cs="Arial"/>
          <w:b/>
          <w:sz w:val="28"/>
          <w:szCs w:val="36"/>
        </w:rPr>
        <w:br/>
        <w:t>Калужской области</w:t>
      </w:r>
    </w:p>
    <w:p w:rsidR="00F72383" w:rsidRDefault="00F72383" w:rsidP="00C928A5">
      <w:pPr>
        <w:spacing w:after="120"/>
        <w:ind w:firstLine="0"/>
        <w:jc w:val="center"/>
        <w:rPr>
          <w:rFonts w:cs="Arial"/>
          <w:b/>
          <w:sz w:val="36"/>
          <w:szCs w:val="40"/>
        </w:rPr>
      </w:pPr>
      <w:r>
        <w:rPr>
          <w:rFonts w:cs="Arial"/>
          <w:b/>
          <w:sz w:val="36"/>
          <w:szCs w:val="40"/>
        </w:rPr>
        <w:t>ПОСТАНОВЛЕНИЕ</w:t>
      </w:r>
    </w:p>
    <w:p w:rsidR="00F72383" w:rsidRDefault="00F72383" w:rsidP="00C928A5">
      <w:pPr>
        <w:spacing w:after="120"/>
        <w:ind w:firstLine="0"/>
        <w:rPr>
          <w:rFonts w:cs="Arial"/>
        </w:rPr>
      </w:pPr>
    </w:p>
    <w:p w:rsidR="00F72383" w:rsidRPr="0078223A" w:rsidRDefault="00F72383" w:rsidP="0078223A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  <w:r w:rsidRPr="0078223A">
        <w:rPr>
          <w:rFonts w:cs="Arial"/>
          <w:bCs/>
          <w:kern w:val="28"/>
          <w:szCs w:val="32"/>
        </w:rPr>
        <w:t>от 21 августа 2023 г.                                                            № 386</w:t>
      </w:r>
    </w:p>
    <w:p w:rsidR="00F72383" w:rsidRDefault="00F72383" w:rsidP="00C928A5">
      <w:pPr>
        <w:spacing w:after="120"/>
        <w:ind w:firstLine="0"/>
        <w:rPr>
          <w:rFonts w:cs="Arial"/>
        </w:rPr>
      </w:pPr>
    </w:p>
    <w:p w:rsidR="00F72383" w:rsidRPr="00C928A5" w:rsidRDefault="00F72383" w:rsidP="00C928A5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928A5">
        <w:rPr>
          <w:rFonts w:cs="Arial"/>
          <w:b/>
          <w:bCs/>
          <w:kern w:val="28"/>
          <w:sz w:val="32"/>
          <w:szCs w:val="32"/>
        </w:rPr>
        <w:t>Об утверждении порядка проведения на территории Жиздринского района инвентаризации кладбищ и мест захороне</w:t>
      </w:r>
      <w:bookmarkStart w:id="0" w:name="_GoBack"/>
      <w:bookmarkEnd w:id="0"/>
      <w:r w:rsidRPr="00C928A5">
        <w:rPr>
          <w:rFonts w:cs="Arial"/>
          <w:b/>
          <w:bCs/>
          <w:kern w:val="28"/>
          <w:sz w:val="32"/>
          <w:szCs w:val="32"/>
        </w:rPr>
        <w:t>ний на них</w:t>
      </w:r>
    </w:p>
    <w:p w:rsidR="00F72383" w:rsidRDefault="00F72383" w:rsidP="00C928A5">
      <w:pPr>
        <w:spacing w:after="120"/>
        <w:ind w:firstLine="0"/>
        <w:rPr>
          <w:rFonts w:cs="Arial"/>
        </w:rPr>
      </w:pPr>
    </w:p>
    <w:p w:rsidR="00F72383" w:rsidRDefault="00F72383" w:rsidP="00F72383">
      <w:pPr>
        <w:spacing w:after="120"/>
        <w:ind w:firstLine="709"/>
        <w:rPr>
          <w:rFonts w:cs="Arial"/>
        </w:rPr>
      </w:pPr>
      <w:proofErr w:type="gramStart"/>
      <w:r>
        <w:rPr>
          <w:rFonts w:cs="Arial"/>
        </w:rPr>
        <w:t xml:space="preserve">В целях реализации на территории Жиздринского района пункта 7 раздела III плана мероприятий («дорожной карты») по содействию развитию конкуренции в Калужской области, утвержденного Постановлением Губернатора Калужской области от 06.03.2020 № 97, на основании пункта 20 части 1 и пункта 14 части 2 статьи 9, пункта 10 части 3 статьи 42 </w:t>
      </w:r>
      <w:r w:rsidRPr="009A0A16">
        <w:rPr>
          <w:rFonts w:cs="Arial"/>
        </w:rPr>
        <w:t>Устава муниципального района «Жиздринский район»</w:t>
      </w:r>
      <w:proofErr w:type="gramEnd"/>
    </w:p>
    <w:p w:rsidR="00F72383" w:rsidRDefault="00F72383" w:rsidP="00F72383">
      <w:pPr>
        <w:spacing w:after="120"/>
        <w:ind w:firstLine="709"/>
        <w:rPr>
          <w:rFonts w:cs="Arial"/>
        </w:rPr>
      </w:pPr>
    </w:p>
    <w:p w:rsidR="00F72383" w:rsidRDefault="00F72383" w:rsidP="0078223A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ПОСТАНОВЛЯЮ:</w:t>
      </w:r>
    </w:p>
    <w:p w:rsidR="00F72383" w:rsidRDefault="00F72383" w:rsidP="00F72383">
      <w:pPr>
        <w:spacing w:after="120"/>
        <w:ind w:firstLine="709"/>
        <w:rPr>
          <w:rFonts w:cs="Arial"/>
        </w:rPr>
      </w:pP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1. Утвердить порядок проведения на территории Жиздринского района инвентаризации кладбищ и мест захоронений на них (приложение № 1).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2. Утвердить форму паспорта кладбища (приложение № 2).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3. Установить, что настоящее постановление действует в отношении общественных кладбищ, находящихся в ведении органов местного самоуправления.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4. Настоящее постановление вступает в силу после его официального опубликования.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5.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постановления возложить на заместителя Главы администрации МР «Жиздринский район» по муниципальному хозяйству.</w:t>
      </w:r>
    </w:p>
    <w:p w:rsidR="00F72383" w:rsidRDefault="00F72383" w:rsidP="00F72383">
      <w:pPr>
        <w:spacing w:after="120"/>
        <w:ind w:firstLine="709"/>
        <w:rPr>
          <w:rFonts w:cs="Arial"/>
        </w:rPr>
      </w:pPr>
    </w:p>
    <w:p w:rsidR="00F72383" w:rsidRDefault="00F72383" w:rsidP="00F72383">
      <w:pPr>
        <w:spacing w:after="120"/>
        <w:ind w:firstLine="709"/>
        <w:rPr>
          <w:rFonts w:cs="Arial"/>
        </w:rPr>
      </w:pPr>
    </w:p>
    <w:p w:rsidR="00F72383" w:rsidRDefault="00F72383" w:rsidP="00F72383">
      <w:pPr>
        <w:spacing w:after="120"/>
        <w:ind w:firstLine="709"/>
        <w:rPr>
          <w:rFonts w:cs="Arial"/>
        </w:rPr>
      </w:pPr>
    </w:p>
    <w:p w:rsidR="0078223A" w:rsidRDefault="00F72383" w:rsidP="0078223A">
      <w:pPr>
        <w:spacing w:after="120"/>
        <w:jc w:val="right"/>
        <w:rPr>
          <w:rFonts w:cs="Arial"/>
          <w:b/>
        </w:rPr>
      </w:pPr>
      <w:r>
        <w:rPr>
          <w:rFonts w:cs="Arial"/>
          <w:b/>
        </w:rPr>
        <w:t>Глава администрации</w:t>
      </w:r>
      <w:r>
        <w:rPr>
          <w:rFonts w:cs="Arial"/>
          <w:b/>
        </w:rPr>
        <w:br/>
        <w:t>МР «Жиздринский район»</w:t>
      </w:r>
    </w:p>
    <w:p w:rsidR="00F72383" w:rsidRDefault="00F72383" w:rsidP="0078223A">
      <w:pPr>
        <w:spacing w:after="120"/>
        <w:jc w:val="right"/>
        <w:rPr>
          <w:rFonts w:cs="Arial"/>
          <w:b/>
        </w:rPr>
      </w:pPr>
      <w:r>
        <w:rPr>
          <w:rFonts w:cs="Arial"/>
          <w:b/>
        </w:rPr>
        <w:t>А.Е. Барыбин</w:t>
      </w:r>
    </w:p>
    <w:p w:rsidR="00F72383" w:rsidRDefault="00F72383" w:rsidP="00F72383">
      <w:pPr>
        <w:spacing w:after="120"/>
        <w:jc w:val="right"/>
        <w:rPr>
          <w:rFonts w:cs="Arial"/>
        </w:rPr>
      </w:pPr>
    </w:p>
    <w:p w:rsidR="00F72383" w:rsidRDefault="00F72383" w:rsidP="00F72383">
      <w:pPr>
        <w:spacing w:after="120"/>
        <w:jc w:val="right"/>
        <w:rPr>
          <w:rFonts w:cs="Arial"/>
        </w:rPr>
      </w:pPr>
    </w:p>
    <w:p w:rsidR="00F72383" w:rsidRDefault="00F72383" w:rsidP="00F72383">
      <w:pPr>
        <w:spacing w:after="120"/>
        <w:jc w:val="right"/>
        <w:rPr>
          <w:rFonts w:cs="Arial"/>
        </w:rPr>
      </w:pPr>
    </w:p>
    <w:p w:rsidR="00F72383" w:rsidRPr="0078223A" w:rsidRDefault="00F72383" w:rsidP="0078223A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78223A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</w:p>
    <w:p w:rsidR="00F72383" w:rsidRPr="0078223A" w:rsidRDefault="00F72383" w:rsidP="0078223A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78223A">
        <w:rPr>
          <w:rFonts w:cs="Arial"/>
          <w:b/>
          <w:bCs/>
          <w:kern w:val="28"/>
          <w:sz w:val="32"/>
          <w:szCs w:val="32"/>
        </w:rPr>
        <w:t>к постановлению</w:t>
      </w:r>
      <w:r w:rsidRPr="0078223A">
        <w:rPr>
          <w:rFonts w:cs="Arial"/>
          <w:b/>
          <w:bCs/>
          <w:kern w:val="28"/>
          <w:sz w:val="32"/>
          <w:szCs w:val="32"/>
        </w:rPr>
        <w:br/>
        <w:t>администрации МР</w:t>
      </w:r>
      <w:r w:rsidRPr="0078223A">
        <w:rPr>
          <w:rFonts w:cs="Arial"/>
          <w:b/>
          <w:bCs/>
          <w:kern w:val="28"/>
          <w:sz w:val="32"/>
          <w:szCs w:val="32"/>
        </w:rPr>
        <w:br/>
        <w:t>«Жиздринский район»</w:t>
      </w:r>
    </w:p>
    <w:p w:rsidR="00F72383" w:rsidRPr="0078223A" w:rsidRDefault="00F72383" w:rsidP="0078223A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78223A">
        <w:rPr>
          <w:rFonts w:cs="Arial"/>
          <w:b/>
          <w:bCs/>
          <w:kern w:val="28"/>
          <w:sz w:val="32"/>
          <w:szCs w:val="32"/>
        </w:rPr>
        <w:t xml:space="preserve">от </w:t>
      </w:r>
      <w:r w:rsidR="0078223A" w:rsidRPr="0078223A">
        <w:rPr>
          <w:rFonts w:cs="Arial"/>
          <w:b/>
          <w:bCs/>
          <w:kern w:val="28"/>
          <w:sz w:val="32"/>
          <w:szCs w:val="32"/>
        </w:rPr>
        <w:t>21</w:t>
      </w:r>
      <w:r w:rsidRPr="0078223A">
        <w:rPr>
          <w:rFonts w:cs="Arial"/>
          <w:b/>
          <w:bCs/>
          <w:kern w:val="28"/>
          <w:sz w:val="32"/>
          <w:szCs w:val="32"/>
        </w:rPr>
        <w:t xml:space="preserve"> августа 2023 г. № </w:t>
      </w:r>
      <w:r w:rsidR="0078223A" w:rsidRPr="0078223A">
        <w:rPr>
          <w:rFonts w:cs="Arial"/>
          <w:b/>
          <w:bCs/>
          <w:kern w:val="28"/>
          <w:sz w:val="32"/>
          <w:szCs w:val="32"/>
        </w:rPr>
        <w:t>386</w:t>
      </w:r>
    </w:p>
    <w:p w:rsidR="00F72383" w:rsidRPr="0078223A" w:rsidRDefault="00F72383" w:rsidP="0078223A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</w:p>
    <w:p w:rsidR="00F72383" w:rsidRPr="0078223A" w:rsidRDefault="00F72383" w:rsidP="0078223A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8223A">
        <w:rPr>
          <w:rFonts w:cs="Arial"/>
          <w:b/>
          <w:bCs/>
          <w:kern w:val="32"/>
          <w:sz w:val="32"/>
          <w:szCs w:val="32"/>
        </w:rPr>
        <w:t>ПОРЯДОК</w:t>
      </w:r>
      <w:r w:rsidR="0078223A" w:rsidRPr="0078223A">
        <w:rPr>
          <w:rFonts w:cs="Arial"/>
          <w:b/>
          <w:bCs/>
          <w:kern w:val="32"/>
          <w:sz w:val="32"/>
          <w:szCs w:val="32"/>
        </w:rPr>
        <w:t xml:space="preserve"> </w:t>
      </w:r>
      <w:r w:rsidRPr="0078223A">
        <w:rPr>
          <w:rFonts w:cs="Arial"/>
          <w:b/>
          <w:bCs/>
          <w:kern w:val="32"/>
          <w:sz w:val="32"/>
          <w:szCs w:val="32"/>
        </w:rPr>
        <w:t>ПРОВЕДЕНИЯ НА ТЕРРИТОРИИ ЖИЗДРИНСКОГО РАЙОНА ИНВЕНТАРИЗАЦИИ КЛАДБИЩ И МЕСТ ЗАХОРОНЕНИЙ НА НИХ</w:t>
      </w:r>
    </w:p>
    <w:p w:rsidR="00F72383" w:rsidRDefault="00F72383" w:rsidP="00F72383">
      <w:pPr>
        <w:spacing w:after="120"/>
        <w:rPr>
          <w:rFonts w:cs="Arial"/>
        </w:rPr>
      </w:pPr>
    </w:p>
    <w:p w:rsidR="00F72383" w:rsidRPr="0078223A" w:rsidRDefault="00F72383" w:rsidP="0078223A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78223A">
        <w:rPr>
          <w:rFonts w:cs="Arial"/>
          <w:b/>
          <w:bCs/>
          <w:iCs/>
          <w:sz w:val="30"/>
          <w:szCs w:val="28"/>
        </w:rPr>
        <w:t>I. ОБЩИЕ ПОЛОЖЕНИЯ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1.1. </w:t>
      </w:r>
      <w:proofErr w:type="gramStart"/>
      <w:r>
        <w:rPr>
          <w:rFonts w:cs="Arial"/>
        </w:rPr>
        <w:t>Настоящий порядок проведения на территории Жиздринского района инвентаризации кладбищ и мест захоронений на них (далее - Порядок) разработан в целях реализации пункта 7 раздела III плана мероприятий («дорожной карты») по содействию развитию конкуренции в Калужской области, утвержденного Постановлением Губернатора Калужской области от 06.03.2020 № 97 и устанавливает единые требования к проведению инвентаризации кладбищ и мест захоронений на них.</w:t>
      </w:r>
      <w:proofErr w:type="gramEnd"/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1.2. Объектами инвентаризации являются кладбища и места захоронений на них, расположенные на территории Жиздринского района (далее - кладбища).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1.3. Целями инвентаризации земельных участков и мест захоронений являются: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1) систематизация данных о местах захоронений на кладбищах;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2) выявление неучтенных, бесхозяйных, брошенных, неухоженных захоронений, а также свободных для захоронений земельных участков;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3) учет территории в зоне захоронения кладбищ, не занятой местами захоронений;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4) перевод книг регистрации захоронений (захоронений урн с прахом) и книг регистрации надмогильных сооружений (надгробий) в электронный вид;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5) планирование территории кладбищ;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6) определение состояния могил и/или надмогильных сооружений (надгробий);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7) восстановление сведений утерянных, утраченных книг регистрации захоронений (сведений о погребенном, месте погребения).</w:t>
      </w:r>
    </w:p>
    <w:p w:rsidR="00F72383" w:rsidRPr="0078223A" w:rsidRDefault="00F72383" w:rsidP="0078223A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78223A">
        <w:rPr>
          <w:rFonts w:cs="Arial"/>
          <w:b/>
          <w:bCs/>
          <w:iCs/>
          <w:sz w:val="30"/>
          <w:szCs w:val="28"/>
        </w:rPr>
        <w:t>II. ПРАВИЛА ПРОВЕДЕНИЯ ИНВЕНТАРИЗАЦИИ КЛАДБИЩ И МЕСТ ЗАХОРОНЕНИЙ НА НИХ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2.1. Решение о проведении инвентаризации, сроках ее проведения, перечне кладбищ, на которых планируется провести инвентаризацию, о составе рабочей группы по осуществлению инвентаризации принимается администрацией МР «Жиздринский район» и оформляется распоряжением администрации МР «Жиздринский район».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Решение должно содержать: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цель проведения инвентаризации и причину ее проведения;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наименование и место расположения кладбища, в отношении которого будет проводиться инвентаризация;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даты начала и окончания инвентаризации;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2.2. Инвентаризация может проводиться путем заключения муниципального контракта (договора) на выполнение работ (оказание услуг) по проведению инвентаризации кладбищ и мест захоронений на них с соблюдением требований законодательства Российской Федерации о контрактной системе в сфере закупок ТРУ для государственных и муниципальных нужд.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В случае проведения инвентаризации непосредственно администрацией МР «Жиздринский район» создается рабочая группа, состав которой определяется Главой администрации МР «Жиздринский район» и утверждается распоряжением администрации.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При формировании рабочей группы учитываются положения законодательства Российской Федерации </w:t>
      </w:r>
      <w:r w:rsidRPr="009A0A16">
        <w:rPr>
          <w:rFonts w:cs="Arial"/>
        </w:rPr>
        <w:t>о противодействии коррупции</w:t>
      </w:r>
      <w:r>
        <w:rPr>
          <w:rFonts w:cs="Arial"/>
        </w:rPr>
        <w:t xml:space="preserve"> в части недопущения конфликта интересов (заинтересованности).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2.3. До начала проведения инвентаризации на кладбище проверяется наличие книг регистрации захоронений (захоронений урн с прахом), книг регистрации надмогильных сооружений (надгробий) по соответствующему кладбищу.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2.4. Отсутствие книг регистрации захоронений (захоронений урн с прахом) и книг регистрации надмогильных сооружений (надгробий) либо их утрата не является основанием для отказа от проведения инвентаризации таких кладбищ и мест захоронений на них.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2.5. В случае если книги регистрации захоронений (захоронений урн с прахом) находятся на постоянном хранении в муниципальном архиве, уполномоченный орган (рабочая группа или исполнитель по муниципальному контракту) вправе их истребовать на период проведения инвентаризации кладбищ из муниципального архива с соблюдением требований законодательства об архивном деле в Российской Федерации.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2.6. В ходе проведения инвентаризации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:rsidR="00F72383" w:rsidRPr="0078223A" w:rsidRDefault="00F72383" w:rsidP="0078223A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78223A">
        <w:rPr>
          <w:rFonts w:cs="Arial"/>
          <w:b/>
          <w:bCs/>
          <w:iCs/>
          <w:sz w:val="30"/>
          <w:szCs w:val="28"/>
        </w:rPr>
        <w:t>III. ПОРЯДОК ПРОВЕДЕНИЯ ИНВЕНТАРИЗАЦИИ МЕСТ ЗАХОРОНЕНИЙ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3.1. Инвентаризация мест захоронений производится путем изучения сведений данных книг регистрации захоронений (захоронений урн с прахом), книг регистрации надмогильных сооружений (надгробий) и обследования кладбищ, на которых проводится инвентаризация мест захоронений.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Полученные сведения вносятся в акт проведения инвентаризации кладбища (приложение 3), который подписывается всеми лицами проводившими инвентаризацию.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3.2. По результатам изучения книг регистрации захоронений (захоронений урн с прахом), книг регистрации надмогильных сооружений (надгробий), </w:t>
      </w:r>
      <w:r>
        <w:rPr>
          <w:rFonts w:cs="Arial"/>
        </w:rPr>
        <w:lastRenderedPageBreak/>
        <w:t>обследования кладбищ рабочей группой либо лицом, с которым заключен муниципальный контракт, создается инвентаризационная опись в форме электронного документа.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В инвентаризационную опись вносятся сведения из книг регистрации захоронений (захоронений урн с прахом) и книг регистрации надмогильных сооружений (надгробий), а также иные данные, полученные в ходе обследования.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Перечень и структура полей электронного документа </w:t>
      </w:r>
      <w:proofErr w:type="gramStart"/>
      <w:r>
        <w:rPr>
          <w:rFonts w:cs="Arial"/>
        </w:rPr>
        <w:t>указаны</w:t>
      </w:r>
      <w:proofErr w:type="gramEnd"/>
      <w:r>
        <w:rPr>
          <w:rFonts w:cs="Arial"/>
        </w:rPr>
        <w:t xml:space="preserve"> в приложении 1 к настоящему Порядку.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В случае отсутствия сведений о произведенных захоронениях в книге регистрации захоронений (захоронений урн с прахом) и книге регистрации надмогильных сооружений (надгробий) соответствующее поле электронного документа заполняется значением «Информация отсутствует».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Поле «Источник сведений» электронного документа заполняется значением «Книга регистрации захоронений (захоронений урн с прахом), книга регистрации надмогильных сооружений (надгробий)» либо «Обследование кладбища».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Не допускается вносить в инвентаризационную опись данные о захоронениях со слов без проверки их фактического наличия и сверки с данными регистрационного знака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3.3. 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места захоронения, </w:t>
      </w:r>
      <w:proofErr w:type="spellStart"/>
      <w:r>
        <w:rPr>
          <w:rFonts w:cs="Arial"/>
        </w:rPr>
        <w:t>фотофиксацию</w:t>
      </w:r>
      <w:proofErr w:type="spellEnd"/>
      <w:r>
        <w:rPr>
          <w:rFonts w:cs="Arial"/>
        </w:rPr>
        <w:t xml:space="preserve"> места захоронения и надмогильных сооружений (надгробий), расположенных в границах места захоронения.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3.4.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3.5. При отсутствии на могиле умершего регистрационного знака производится сверка сведений книг регистрации захоронений (захоронений урн с прахом) с данными об умершем (Ф.И.О. умершего, даты его рождения и смерти), содержащимися на надмогильном сооружении (надгробии).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proofErr w:type="gramStart"/>
      <w:r>
        <w:rPr>
          <w:rFonts w:cs="Arial"/>
        </w:rPr>
        <w:t>В случае отсутствия регистрационного знака на могиле и записи в книгах регистрации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электронного документа заполняются значением «Информация отсутствует».</w:t>
      </w:r>
      <w:proofErr w:type="gramEnd"/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Остальные структурные поля электронного документа заполняются исходя из наличия имеющейся информации о захоронении.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3.6. </w:t>
      </w:r>
      <w:proofErr w:type="gramStart"/>
      <w:r>
        <w:rPr>
          <w:rFonts w:cs="Arial"/>
        </w:rPr>
        <w:t xml:space="preserve">В случае если в книгах регистрации захоронений (захоронений урн с прахом) и на могиле отсутствует информация об умершем, позволяющая </w:t>
      </w:r>
      <w:r>
        <w:rPr>
          <w:rFonts w:cs="Arial"/>
        </w:rPr>
        <w:lastRenderedPageBreak/>
        <w:t>идентифицировать захоронение, в поле электронного документа «Статус» вводится значение «Занято, бесхозяйное».</w:t>
      </w:r>
      <w:proofErr w:type="gramEnd"/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3.7. При выявлении нарушений порядка захоронения, по которым отсутствуют или указаны неправильные данные в книге регистрации захоронений, уполномоченный орган включает в опись данные, установленные в ходе проведения инвентаризации.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3.8. В случае отсутствия книг регистрации захоронений (захоронений урн с прахом) по кладбищу формируется новая книга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proofErr w:type="gramStart"/>
      <w:r>
        <w:rPr>
          <w:rFonts w:cs="Arial"/>
        </w:rPr>
        <w:t>В инвентаризационной описи захоронений в графе «Примечание» делается запись «восстановление регистрации захоронения» и указывается дата восстановления регистрации согласно внесенной записи в новую книгу регистрации захоронений (захоронений урн с прахом), в графе «Номер захоронения, указанный в книге регистрации захоронений (захоронений урн с прахом)» указывается порядковый номер согласно записи в новой книге регистрации захоронений (захоронений урн с прахом).</w:t>
      </w:r>
      <w:proofErr w:type="gramEnd"/>
    </w:p>
    <w:p w:rsidR="00F72383" w:rsidRPr="0078223A" w:rsidRDefault="00F72383" w:rsidP="0078223A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78223A">
        <w:rPr>
          <w:rFonts w:cs="Arial"/>
          <w:b/>
          <w:bCs/>
          <w:iCs/>
          <w:sz w:val="30"/>
          <w:szCs w:val="28"/>
        </w:rPr>
        <w:t>IV. ПОРЯДОК ПРОВЕДЕНИЯ ИНВЕНТАРИЗАЦИИ ЗЕМЕЛЬНЫХ УЧАСТКОВ РАСПОЛОЖЕННЫХ В ГРАНИЦАХ КЛАДБИЩ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4.1. При обследовании земельных участков, расположенных в границах кладбищ, не занятых местами захоронений, устанавливаются их размеры и координаты, а также производится их нумерация и </w:t>
      </w:r>
      <w:proofErr w:type="spellStart"/>
      <w:r>
        <w:rPr>
          <w:rFonts w:cs="Arial"/>
        </w:rPr>
        <w:t>фотофиксация</w:t>
      </w:r>
      <w:proofErr w:type="spellEnd"/>
      <w:r>
        <w:rPr>
          <w:rFonts w:cs="Arial"/>
        </w:rPr>
        <w:t>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Полученные сведения вносятся в акт проведения инвентаризации кладбища (приложение 3), который подписывается всеми лицами проводившими инвентаризацию.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Сведения о таких участках вносятся в инвентаризационную опись.</w:t>
      </w:r>
    </w:p>
    <w:p w:rsidR="00F72383" w:rsidRPr="0078223A" w:rsidRDefault="00F72383" w:rsidP="0078223A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78223A">
        <w:rPr>
          <w:rFonts w:cs="Arial"/>
          <w:b/>
          <w:bCs/>
          <w:iCs/>
          <w:sz w:val="30"/>
          <w:szCs w:val="28"/>
        </w:rPr>
        <w:t>V. ПОРЯДОК ОФОРМЛЕНИЯ РЕЗУЛЬТАТОВ ИНВЕНТАРИЗАЦИИ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5.1. Сведения о местах захоронения при обследовании кладбищ и сведения книг регистрации захоронений (захоронений урн с прахом), книг регистрации надмогильных сооружений (надгробий) о произведенных захоронениях сопоставляются.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Сопоставление сведений осуществляется по фамилии, имени, отчеству (при наличии) умершего, дате его рождения и смерти.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proofErr w:type="gramStart"/>
      <w:r>
        <w:rPr>
          <w:rFonts w:cs="Arial"/>
        </w:rPr>
        <w:t>При наличии сведений об умершем в книге регистрации захоронений урн с прахом, книге регистрации надмогильных сооружений (надгробий) и в данных, полученных в результате обследования кладбищ, запись в электронном документе объединяется в одну и дополняется полученными данными.</w:t>
      </w:r>
      <w:proofErr w:type="gramEnd"/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Поле «Источник сведений» заполняется значением «Книга регистрации захоронений (захоронений урн с прахом), книга регистрации надмогильных сооружений (надгробий), обследование кладбища».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Если данные об умершем имеются только в одном источнике, запись в электронный документ переносится на основании имеющегося источника.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5.2. По результатам сопоставления электронных документов уполномоченным органом создается единая инвентаризационная опись в форме </w:t>
      </w:r>
      <w:r>
        <w:rPr>
          <w:rFonts w:cs="Arial"/>
        </w:rPr>
        <w:lastRenderedPageBreak/>
        <w:t>электронного документа с открытым структурированным форматом, содержащего строки согласно приложению 2 к настоящему Порядку.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5.3. За разглашение или передачу сведений об инвентаризации кладбищ на стадии проведения и по результату проведения инвентаризации третьим лицам уполномоченный орган, осуществляющий инвентаризацию в рамках муниципального контракта (договора), несет ответственность в соответствии с законодательством Российской Федерации.</w:t>
      </w:r>
    </w:p>
    <w:p w:rsidR="00F72383" w:rsidRPr="0078223A" w:rsidRDefault="00F72383" w:rsidP="0078223A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78223A">
        <w:rPr>
          <w:rFonts w:cs="Arial"/>
          <w:b/>
          <w:bCs/>
          <w:iCs/>
          <w:sz w:val="30"/>
          <w:szCs w:val="28"/>
        </w:rPr>
        <w:t>VI. ИСПОЛЬЗОВАНИЕ ПОЛУЧЕННОЙ ИНФОРМАЦИИ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6.1. Полученные в результате проведения работ по инвентаризации кладбищ информация и материалы обрабатываются и систематизируются уполномоченным органом, которое не позднее трех месяцев с момента приемки результатов работ подготавливает аналитическую информацию, содержащую сведения: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1) соответствие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фактов;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2) информация о неблагоустроенных (брошенных) захоронениях;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3) предложения по планированию территории кладбища;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4) Предложения по созданию на территории кладбища зон захоронений определенных видов.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5) предложения по закрытию старых и созданию новых кладбищ;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6) иная информация.</w:t>
      </w:r>
    </w:p>
    <w:p w:rsidR="00F72383" w:rsidRDefault="00F72383" w:rsidP="00F72383">
      <w:pPr>
        <w:spacing w:after="120"/>
        <w:ind w:firstLine="709"/>
        <w:rPr>
          <w:rFonts w:cs="Arial"/>
        </w:rPr>
      </w:pPr>
      <w:r>
        <w:rPr>
          <w:rFonts w:cs="Arial"/>
        </w:rPr>
        <w:t>6.2. Аналитическая информация, указанная в пункте 6.1 настоящего порядка, хранится в администрации МР «Жиздринский район».</w:t>
      </w:r>
    </w:p>
    <w:p w:rsidR="00833706" w:rsidRDefault="00833706" w:rsidP="00F72383">
      <w:pPr>
        <w:spacing w:after="120"/>
        <w:ind w:firstLine="709"/>
        <w:rPr>
          <w:rFonts w:cs="Arial"/>
        </w:rPr>
      </w:pPr>
    </w:p>
    <w:p w:rsidR="00833706" w:rsidRDefault="00833706" w:rsidP="00F72383">
      <w:pPr>
        <w:spacing w:after="120"/>
        <w:ind w:firstLine="709"/>
        <w:rPr>
          <w:rFonts w:cs="Arial"/>
        </w:rPr>
      </w:pPr>
    </w:p>
    <w:p w:rsidR="00833706" w:rsidRDefault="00833706" w:rsidP="00F72383">
      <w:pPr>
        <w:spacing w:after="120"/>
        <w:ind w:firstLine="709"/>
        <w:rPr>
          <w:rFonts w:cs="Arial"/>
        </w:rPr>
      </w:pPr>
    </w:p>
    <w:p w:rsidR="00833706" w:rsidRDefault="00833706" w:rsidP="00F72383">
      <w:pPr>
        <w:spacing w:after="120"/>
        <w:ind w:firstLine="709"/>
        <w:rPr>
          <w:rFonts w:cs="Arial"/>
        </w:rPr>
      </w:pPr>
    </w:p>
    <w:p w:rsidR="00833706" w:rsidRDefault="00833706" w:rsidP="00F72383">
      <w:pPr>
        <w:spacing w:after="120"/>
        <w:ind w:firstLine="709"/>
        <w:rPr>
          <w:rFonts w:cs="Arial"/>
        </w:rPr>
      </w:pPr>
    </w:p>
    <w:p w:rsidR="00833706" w:rsidRDefault="00833706" w:rsidP="00F72383">
      <w:pPr>
        <w:spacing w:after="120"/>
        <w:ind w:firstLine="709"/>
        <w:rPr>
          <w:rFonts w:cs="Arial"/>
        </w:rPr>
      </w:pPr>
    </w:p>
    <w:p w:rsidR="00833706" w:rsidRDefault="00833706" w:rsidP="00F72383">
      <w:pPr>
        <w:spacing w:after="120"/>
        <w:ind w:firstLine="709"/>
        <w:rPr>
          <w:rFonts w:cs="Arial"/>
        </w:rPr>
      </w:pPr>
    </w:p>
    <w:p w:rsidR="00833706" w:rsidRDefault="00833706" w:rsidP="00F72383">
      <w:pPr>
        <w:spacing w:after="120"/>
        <w:ind w:firstLine="709"/>
        <w:rPr>
          <w:rFonts w:cs="Arial"/>
        </w:rPr>
      </w:pPr>
    </w:p>
    <w:p w:rsidR="00833706" w:rsidRDefault="00833706" w:rsidP="00F72383">
      <w:pPr>
        <w:spacing w:after="120"/>
        <w:ind w:firstLine="709"/>
        <w:rPr>
          <w:rFonts w:cs="Arial"/>
        </w:rPr>
      </w:pPr>
    </w:p>
    <w:p w:rsidR="00833706" w:rsidRDefault="00833706" w:rsidP="00F72383">
      <w:pPr>
        <w:spacing w:after="120"/>
        <w:ind w:firstLine="709"/>
        <w:rPr>
          <w:rFonts w:cs="Arial"/>
        </w:rPr>
      </w:pPr>
    </w:p>
    <w:p w:rsidR="00833706" w:rsidRDefault="00833706" w:rsidP="00F72383">
      <w:pPr>
        <w:spacing w:after="120"/>
        <w:ind w:firstLine="709"/>
        <w:rPr>
          <w:rFonts w:cs="Arial"/>
        </w:rPr>
      </w:pPr>
    </w:p>
    <w:p w:rsidR="00833706" w:rsidRDefault="00833706" w:rsidP="00F72383">
      <w:pPr>
        <w:spacing w:after="120"/>
        <w:ind w:firstLine="709"/>
        <w:rPr>
          <w:rFonts w:cs="Arial"/>
        </w:rPr>
      </w:pPr>
    </w:p>
    <w:p w:rsidR="00833706" w:rsidRDefault="00833706" w:rsidP="00F72383">
      <w:pPr>
        <w:spacing w:after="120"/>
        <w:ind w:firstLine="709"/>
        <w:rPr>
          <w:rFonts w:cs="Arial"/>
        </w:rPr>
      </w:pPr>
    </w:p>
    <w:p w:rsidR="00833706" w:rsidRDefault="00833706" w:rsidP="00F72383">
      <w:pPr>
        <w:spacing w:after="120"/>
        <w:ind w:firstLine="709"/>
        <w:rPr>
          <w:rFonts w:cs="Arial"/>
        </w:rPr>
      </w:pPr>
    </w:p>
    <w:p w:rsidR="00833706" w:rsidRDefault="00833706" w:rsidP="00F72383">
      <w:pPr>
        <w:spacing w:after="120"/>
        <w:ind w:firstLine="709"/>
        <w:rPr>
          <w:rFonts w:cs="Arial"/>
        </w:rPr>
      </w:pPr>
    </w:p>
    <w:p w:rsidR="00833706" w:rsidRDefault="00833706" w:rsidP="00F72383">
      <w:pPr>
        <w:spacing w:after="120"/>
        <w:ind w:firstLine="709"/>
        <w:rPr>
          <w:rFonts w:cs="Arial"/>
        </w:rPr>
      </w:pPr>
    </w:p>
    <w:p w:rsidR="00F72383" w:rsidRPr="0078223A" w:rsidRDefault="00F72383" w:rsidP="0078223A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78223A">
        <w:rPr>
          <w:rFonts w:cs="Arial"/>
          <w:b/>
          <w:bCs/>
          <w:kern w:val="28"/>
          <w:sz w:val="32"/>
          <w:szCs w:val="32"/>
        </w:rPr>
        <w:lastRenderedPageBreak/>
        <w:t>Приложение 1</w:t>
      </w:r>
    </w:p>
    <w:p w:rsidR="00F72383" w:rsidRPr="0078223A" w:rsidRDefault="00F72383" w:rsidP="0078223A">
      <w:pPr>
        <w:spacing w:after="120"/>
        <w:jc w:val="right"/>
        <w:rPr>
          <w:b/>
          <w:bCs/>
          <w:kern w:val="28"/>
          <w:sz w:val="32"/>
          <w:szCs w:val="32"/>
        </w:rPr>
      </w:pPr>
      <w:r w:rsidRPr="0078223A">
        <w:rPr>
          <w:b/>
          <w:bCs/>
          <w:kern w:val="28"/>
          <w:sz w:val="32"/>
          <w:szCs w:val="32"/>
        </w:rPr>
        <w:t>к порядку проведения на территории</w:t>
      </w:r>
      <w:r w:rsidRPr="0078223A">
        <w:rPr>
          <w:b/>
          <w:bCs/>
          <w:kern w:val="28"/>
          <w:sz w:val="32"/>
          <w:szCs w:val="32"/>
        </w:rPr>
        <w:br/>
        <w:t>Жиздринского района инвентаризации</w:t>
      </w:r>
      <w:r w:rsidRPr="0078223A">
        <w:rPr>
          <w:b/>
          <w:bCs/>
          <w:kern w:val="28"/>
          <w:sz w:val="32"/>
          <w:szCs w:val="32"/>
        </w:rPr>
        <w:br/>
        <w:t>кладбищ и мест захоронений на них</w:t>
      </w:r>
    </w:p>
    <w:p w:rsidR="00F72383" w:rsidRDefault="00F72383" w:rsidP="00F72383">
      <w:pPr>
        <w:spacing w:after="120"/>
        <w:jc w:val="right"/>
      </w:pPr>
    </w:p>
    <w:p w:rsidR="00F72383" w:rsidRPr="0078223A" w:rsidRDefault="00F72383" w:rsidP="0078223A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8223A">
        <w:rPr>
          <w:rFonts w:cs="Arial"/>
          <w:b/>
          <w:bCs/>
          <w:kern w:val="32"/>
          <w:sz w:val="32"/>
          <w:szCs w:val="32"/>
        </w:rPr>
        <w:t>ПЕРЕЧЕНЬ ДАННЫХ ПО РЕЗУЛЬТАТАМ ИНВЕНТАРИЗАЦИИ</w:t>
      </w:r>
    </w:p>
    <w:p w:rsidR="00F72383" w:rsidRDefault="00F72383" w:rsidP="00F72383">
      <w:pPr>
        <w:spacing w:after="120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9"/>
        <w:gridCol w:w="8912"/>
      </w:tblGrid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0"/>
            </w:pPr>
            <w:r w:rsidRPr="00833706">
              <w:t xml:space="preserve">№ </w:t>
            </w:r>
            <w:proofErr w:type="gramStart"/>
            <w:r w:rsidRPr="00833706">
              <w:t>п</w:t>
            </w:r>
            <w:proofErr w:type="gramEnd"/>
            <w:r w:rsidRPr="00833706"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Default="00F72383" w:rsidP="0078223A">
            <w:pPr>
              <w:pStyle w:val="Table0"/>
            </w:pPr>
            <w:r>
              <w:t>Наименование поля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Default="00F72383" w:rsidP="0078223A">
            <w:pPr>
              <w:pStyle w:val="Table"/>
            </w:pPr>
            <w:r>
              <w:t>Номер по порядку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Default="00F72383" w:rsidP="0078223A">
            <w:pPr>
              <w:pStyle w:val="Table"/>
            </w:pPr>
            <w:r>
              <w:t>Наименование кладбища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Номер захоронения, указанный в книге регистрации захоронений/книге регистрации захоронений урн с прахом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proofErr w:type="gramStart"/>
            <w:r w:rsidRPr="00F72383">
              <w:t>Вид места захоронения (одиночная, родственное, семейное (родовое), воинское, почетное, захоронение в стене скорби)</w:t>
            </w:r>
            <w:proofErr w:type="gramEnd"/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Номер сектора (участка) места захоронения на кладбище/номер стены скорби (указывается по результатам обследования кладбища)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Номер ряда места захоронения на кладбище/номер ряда в стене скорби (указывается по результатам обследования кладбища)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Номер места захоронения/ номер ниши захоронения в стене скорби (указывается по результатам обследования кладбища)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Длина места захоронения/ниши захоронения в стене скорби (указывается по результатам обследования кладбища)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Ширина места захоронения/ниши захоронения в стене скорби (указывается по результатам обследования кладбища)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Площадь места захоронения/ниши захоронения в стене скорби (указывается по результатам обследования кладбища)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Статус места захоронения/ниши захоронения в стене скорби (</w:t>
            </w:r>
            <w:proofErr w:type="gramStart"/>
            <w:r w:rsidRPr="00F72383">
              <w:t>бесхозяйное</w:t>
            </w:r>
            <w:proofErr w:type="gramEnd"/>
            <w:r w:rsidRPr="00F72383">
              <w:t>/имеется информация об умершем на месте захоронения) (указывается по результатам обследования кладбища)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Default="00F72383" w:rsidP="0078223A">
            <w:pPr>
              <w:pStyle w:val="Table"/>
            </w:pPr>
            <w:r>
              <w:t xml:space="preserve">Фамилия </w:t>
            </w:r>
            <w:proofErr w:type="gramStart"/>
            <w:r>
              <w:t>умершего</w:t>
            </w:r>
            <w:proofErr w:type="gramEnd"/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Default="00F72383" w:rsidP="0078223A">
            <w:pPr>
              <w:pStyle w:val="Table"/>
            </w:pPr>
            <w:r>
              <w:t xml:space="preserve">Имя </w:t>
            </w:r>
            <w:proofErr w:type="gramStart"/>
            <w:r>
              <w:t>умершего</w:t>
            </w:r>
            <w:proofErr w:type="gramEnd"/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Default="00F72383" w:rsidP="0078223A">
            <w:pPr>
              <w:pStyle w:val="Table"/>
            </w:pPr>
            <w:r>
              <w:t xml:space="preserve">Отчество </w:t>
            </w:r>
            <w:proofErr w:type="gramStart"/>
            <w:r>
              <w:t>умершего</w:t>
            </w:r>
            <w:proofErr w:type="gramEnd"/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Default="00F72383" w:rsidP="0078223A">
            <w:pPr>
              <w:pStyle w:val="Table"/>
            </w:pPr>
            <w:r>
              <w:t>Дата рождения умершего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Default="00F72383" w:rsidP="0078223A">
            <w:pPr>
              <w:pStyle w:val="Table"/>
            </w:pPr>
            <w:r>
              <w:t xml:space="preserve">Дата смерти </w:t>
            </w:r>
            <w:proofErr w:type="gramStart"/>
            <w:r>
              <w:t>умершего</w:t>
            </w:r>
            <w:proofErr w:type="gramEnd"/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 xml:space="preserve">Возраст </w:t>
            </w:r>
            <w:proofErr w:type="gramStart"/>
            <w:r w:rsidRPr="00F72383">
              <w:t>умершего</w:t>
            </w:r>
            <w:proofErr w:type="gramEnd"/>
            <w:r w:rsidRPr="00F72383">
              <w:t xml:space="preserve"> (указывается количество полных лет умершего)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Дата составления записи о смерти (указывается в соответствии со свидетельством о смерти)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Номер записи о смерти (указывается в соответствии со свидетельством о смерти)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Место смерти (указывается в соответствии со свидетельством о смерти)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Место государственной регистрации записи о смерти (указывается в соответствии со свидетельством о смерти)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Дата выдачи свидетельства о смерти (указывается в соответствии со свидетельством о смерти)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Номер свидетельства о смерти (указывается в соответствии со свидетельством о смерти)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Дата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Способ погребения умершего (гроб, урна с прахом)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Тип погребения умершего (в землю/стену скорби)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proofErr w:type="gramStart"/>
            <w:r w:rsidRPr="00F72383">
              <w:t>Материал надмогильного сооружения (надгробия) (указывается в соответствии с книгой регистрации надмогильных сооружений (надгробий)</w:t>
            </w:r>
            <w:proofErr w:type="gramEnd"/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Источник сведений (книги регистрации захоронений (захоронений урн с прахом), книги регистрации надмогильных сооружений (надгробий), обследование кладбища)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Ф.И.О. лица, ответственного за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Серия, номер паспорта, кем выдан, место рождения, дата рождения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Адрес и 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Номер земельного участка, расположенного в зоне захоронения кладбища, не занятого местами захоронений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Размер земельного участка, расположенного в зоне захоронения кладбищ, не занятого местами захоронений</w:t>
            </w:r>
          </w:p>
        </w:tc>
      </w:tr>
      <w:tr w:rsidR="00F72383" w:rsidTr="00F723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833706" w:rsidRDefault="00F72383" w:rsidP="00833706">
            <w:pPr>
              <w:pStyle w:val="Table"/>
              <w:jc w:val="center"/>
              <w:rPr>
                <w:b/>
              </w:rPr>
            </w:pPr>
            <w:r w:rsidRPr="00833706">
              <w:rPr>
                <w:b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F72383" w:rsidRDefault="00F72383" w:rsidP="0078223A">
            <w:pPr>
              <w:pStyle w:val="Table"/>
            </w:pPr>
            <w:r w:rsidRPr="00F72383">
              <w:t>Координаты земельного участка, расположенного в зоне захоронения кладбищ</w:t>
            </w:r>
          </w:p>
        </w:tc>
      </w:tr>
    </w:tbl>
    <w:p w:rsidR="00F72383" w:rsidRDefault="00F72383" w:rsidP="00F72383">
      <w:pPr>
        <w:spacing w:after="120"/>
      </w:pPr>
    </w:p>
    <w:p w:rsidR="00833706" w:rsidRDefault="00833706" w:rsidP="00F72383">
      <w:pPr>
        <w:spacing w:after="120"/>
      </w:pPr>
    </w:p>
    <w:p w:rsidR="00833706" w:rsidRDefault="00833706" w:rsidP="00F72383">
      <w:pPr>
        <w:spacing w:after="120"/>
      </w:pPr>
    </w:p>
    <w:p w:rsidR="00833706" w:rsidRDefault="00833706" w:rsidP="00F72383">
      <w:pPr>
        <w:spacing w:after="120"/>
      </w:pPr>
    </w:p>
    <w:p w:rsidR="00833706" w:rsidRDefault="00833706" w:rsidP="00F72383">
      <w:pPr>
        <w:spacing w:after="120"/>
      </w:pPr>
    </w:p>
    <w:p w:rsidR="00833706" w:rsidRDefault="00833706" w:rsidP="00F72383">
      <w:pPr>
        <w:spacing w:after="120"/>
      </w:pPr>
    </w:p>
    <w:p w:rsidR="00833706" w:rsidRDefault="00833706" w:rsidP="00F72383">
      <w:pPr>
        <w:spacing w:after="120"/>
      </w:pPr>
    </w:p>
    <w:p w:rsidR="00833706" w:rsidRDefault="00833706" w:rsidP="00F72383">
      <w:pPr>
        <w:spacing w:after="120"/>
      </w:pPr>
    </w:p>
    <w:p w:rsidR="00833706" w:rsidRDefault="00833706" w:rsidP="00F72383">
      <w:pPr>
        <w:spacing w:after="120"/>
      </w:pPr>
    </w:p>
    <w:p w:rsidR="00833706" w:rsidRDefault="00833706" w:rsidP="00F72383">
      <w:pPr>
        <w:spacing w:after="120"/>
      </w:pPr>
    </w:p>
    <w:p w:rsidR="00833706" w:rsidRDefault="00833706" w:rsidP="00F72383">
      <w:pPr>
        <w:spacing w:after="120"/>
      </w:pPr>
    </w:p>
    <w:p w:rsidR="00833706" w:rsidRDefault="00833706" w:rsidP="00F72383">
      <w:pPr>
        <w:spacing w:after="120"/>
      </w:pPr>
    </w:p>
    <w:p w:rsidR="0078223A" w:rsidRDefault="0078223A" w:rsidP="00F72383">
      <w:pPr>
        <w:spacing w:after="120"/>
      </w:pPr>
    </w:p>
    <w:p w:rsidR="0078223A" w:rsidRDefault="0078223A" w:rsidP="00F72383">
      <w:pPr>
        <w:spacing w:after="120"/>
      </w:pPr>
    </w:p>
    <w:p w:rsidR="00F72383" w:rsidRPr="0078223A" w:rsidRDefault="00F72383" w:rsidP="0078223A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78223A">
        <w:rPr>
          <w:rFonts w:cs="Arial"/>
          <w:b/>
          <w:bCs/>
          <w:kern w:val="28"/>
          <w:sz w:val="32"/>
          <w:szCs w:val="32"/>
        </w:rPr>
        <w:lastRenderedPageBreak/>
        <w:t>Приложение 2</w:t>
      </w:r>
    </w:p>
    <w:p w:rsidR="00F72383" w:rsidRPr="0078223A" w:rsidRDefault="00F72383" w:rsidP="0078223A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78223A">
        <w:rPr>
          <w:rFonts w:cs="Arial"/>
          <w:b/>
          <w:bCs/>
          <w:kern w:val="28"/>
          <w:sz w:val="32"/>
          <w:szCs w:val="32"/>
        </w:rPr>
        <w:t>к порядку проведения на территории</w:t>
      </w:r>
      <w:r w:rsidRPr="0078223A">
        <w:rPr>
          <w:rFonts w:cs="Arial"/>
          <w:b/>
          <w:bCs/>
          <w:kern w:val="28"/>
          <w:sz w:val="32"/>
          <w:szCs w:val="32"/>
        </w:rPr>
        <w:br/>
        <w:t>Жиздринского района инвентаризации</w:t>
      </w:r>
      <w:r w:rsidRPr="0078223A">
        <w:rPr>
          <w:rFonts w:cs="Arial"/>
          <w:b/>
          <w:bCs/>
          <w:kern w:val="28"/>
          <w:sz w:val="32"/>
          <w:szCs w:val="32"/>
        </w:rPr>
        <w:br/>
        <w:t>кладбищ и мест захоронений на них</w:t>
      </w:r>
    </w:p>
    <w:p w:rsidR="00F72383" w:rsidRPr="0078223A" w:rsidRDefault="00F72383" w:rsidP="0078223A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</w:p>
    <w:p w:rsidR="0078223A" w:rsidRDefault="0078223A" w:rsidP="0078223A">
      <w:pPr>
        <w:spacing w:after="120"/>
        <w:ind w:firstLine="0"/>
        <w:rPr>
          <w:b/>
        </w:rPr>
      </w:pPr>
    </w:p>
    <w:p w:rsidR="00F72383" w:rsidRPr="0078223A" w:rsidRDefault="00F72383" w:rsidP="0078223A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8223A">
        <w:rPr>
          <w:rFonts w:cs="Arial"/>
          <w:b/>
          <w:bCs/>
          <w:kern w:val="32"/>
          <w:sz w:val="32"/>
          <w:szCs w:val="32"/>
        </w:rPr>
        <w:t>ВЕДОМОСТЬ РЕЗУЛЬТАТОВ, ВЫЯВЛЕННЫХ ИНВЕНТАРИЗАЦИЕЙ</w:t>
      </w:r>
    </w:p>
    <w:p w:rsidR="00F72383" w:rsidRDefault="00F72383" w:rsidP="00F72383">
      <w:pPr>
        <w:spacing w:after="12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1"/>
        <w:gridCol w:w="2076"/>
        <w:gridCol w:w="3431"/>
        <w:gridCol w:w="3403"/>
      </w:tblGrid>
      <w:tr w:rsidR="00F72383" w:rsidTr="0078223A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2D6F8C" w:rsidRDefault="00F72383" w:rsidP="0078223A">
            <w:pPr>
              <w:pStyle w:val="Table0"/>
            </w:pPr>
            <w:r w:rsidRPr="002D6F8C">
              <w:t xml:space="preserve">№ </w:t>
            </w:r>
            <w:proofErr w:type="gramStart"/>
            <w:r w:rsidRPr="002D6F8C">
              <w:t>п</w:t>
            </w:r>
            <w:proofErr w:type="gramEnd"/>
            <w:r w:rsidRPr="002D6F8C">
              <w:t>/п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2D6F8C" w:rsidRDefault="00F72383" w:rsidP="0078223A">
            <w:pPr>
              <w:pStyle w:val="Table0"/>
            </w:pPr>
            <w:r w:rsidRPr="002D6F8C">
              <w:t>Вид захоронения</w:t>
            </w:r>
          </w:p>
        </w:tc>
        <w:tc>
          <w:tcPr>
            <w:tcW w:w="7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2D6F8C" w:rsidRDefault="00F72383" w:rsidP="0078223A">
            <w:pPr>
              <w:pStyle w:val="Table0"/>
            </w:pPr>
            <w:r w:rsidRPr="002D6F8C">
              <w:t>Результат, выявленный инвентаризацией</w:t>
            </w:r>
          </w:p>
        </w:tc>
      </w:tr>
      <w:tr w:rsidR="00F72383" w:rsidTr="0078223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2D6F8C" w:rsidRDefault="00F72383" w:rsidP="0078223A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2D6F8C" w:rsidRDefault="00F72383" w:rsidP="0078223A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2D6F8C" w:rsidRDefault="00F72383" w:rsidP="0078223A">
            <w:pPr>
              <w:pStyle w:val="Table"/>
              <w:jc w:val="center"/>
              <w:rPr>
                <w:b/>
              </w:rPr>
            </w:pPr>
            <w:r w:rsidRPr="002D6F8C">
              <w:rPr>
                <w:b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Pr="002D6F8C" w:rsidRDefault="00F72383" w:rsidP="0078223A">
            <w:pPr>
              <w:pStyle w:val="Table"/>
              <w:jc w:val="center"/>
              <w:rPr>
                <w:b/>
              </w:rPr>
            </w:pPr>
            <w:r w:rsidRPr="002D6F8C">
              <w:rPr>
                <w:b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F72383" w:rsidTr="0078223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Default="00F72383" w:rsidP="0078223A">
            <w:pPr>
              <w:pStyle w:val="Table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Default="00F72383" w:rsidP="0078223A">
            <w:pPr>
              <w:pStyle w:val="Table"/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Default="00F72383" w:rsidP="0078223A">
            <w:pPr>
              <w:pStyle w:val="Table"/>
              <w:jc w:val="center"/>
            </w:pPr>
            <w:r>
              <w:t>3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83" w:rsidRDefault="00F72383" w:rsidP="0078223A">
            <w:pPr>
              <w:pStyle w:val="Table"/>
              <w:jc w:val="center"/>
            </w:pPr>
            <w:r>
              <w:t>4</w:t>
            </w:r>
          </w:p>
        </w:tc>
      </w:tr>
    </w:tbl>
    <w:p w:rsidR="00F72383" w:rsidRDefault="00F72383" w:rsidP="00F72383">
      <w:pPr>
        <w:spacing w:after="120"/>
      </w:pPr>
    </w:p>
    <w:p w:rsidR="00F72383" w:rsidRDefault="00F72383" w:rsidP="0078223A">
      <w:pPr>
        <w:spacing w:after="120"/>
        <w:ind w:firstLine="0"/>
      </w:pPr>
      <w:r>
        <w:t>Руководитель уполномоченного органа:</w:t>
      </w:r>
    </w:p>
    <w:p w:rsidR="00F72383" w:rsidRDefault="00F72383" w:rsidP="002D6F8C">
      <w:pPr>
        <w:spacing w:after="120"/>
        <w:ind w:firstLine="0"/>
        <w:jc w:val="center"/>
      </w:pPr>
      <w:r>
        <w:rPr>
          <w:b/>
        </w:rPr>
        <w:t>__________________________________</w:t>
      </w:r>
      <w:r w:rsidR="002D6F8C">
        <w:rPr>
          <w:b/>
        </w:rPr>
        <w:t>_______________________________</w:t>
      </w:r>
      <w:r w:rsidR="002D6F8C">
        <w:rPr>
          <w:b/>
        </w:rPr>
        <w:br/>
      </w:r>
      <w:r>
        <w:t>(должность, подпись, расшифровка подписи)</w:t>
      </w:r>
    </w:p>
    <w:p w:rsidR="0078223A" w:rsidRDefault="0078223A" w:rsidP="00F72383">
      <w:pPr>
        <w:spacing w:after="120"/>
        <w:jc w:val="right"/>
      </w:pPr>
    </w:p>
    <w:p w:rsidR="002D6F8C" w:rsidRDefault="002D6F8C" w:rsidP="00F72383">
      <w:pPr>
        <w:spacing w:after="120"/>
        <w:jc w:val="right"/>
      </w:pPr>
    </w:p>
    <w:p w:rsidR="002D6F8C" w:rsidRDefault="002D6F8C" w:rsidP="00F72383">
      <w:pPr>
        <w:spacing w:after="120"/>
        <w:jc w:val="right"/>
      </w:pPr>
    </w:p>
    <w:p w:rsidR="002D6F8C" w:rsidRDefault="002D6F8C" w:rsidP="00F72383">
      <w:pPr>
        <w:spacing w:after="120"/>
        <w:jc w:val="right"/>
      </w:pPr>
    </w:p>
    <w:p w:rsidR="002D6F8C" w:rsidRDefault="002D6F8C" w:rsidP="00F72383">
      <w:pPr>
        <w:spacing w:after="120"/>
        <w:jc w:val="right"/>
      </w:pPr>
    </w:p>
    <w:p w:rsidR="002D6F8C" w:rsidRDefault="002D6F8C" w:rsidP="00F72383">
      <w:pPr>
        <w:spacing w:after="120"/>
        <w:jc w:val="right"/>
      </w:pPr>
    </w:p>
    <w:p w:rsidR="002D6F8C" w:rsidRDefault="002D6F8C" w:rsidP="00F72383">
      <w:pPr>
        <w:spacing w:after="120"/>
        <w:jc w:val="right"/>
      </w:pPr>
    </w:p>
    <w:p w:rsidR="0078223A" w:rsidRDefault="0078223A" w:rsidP="00F72383">
      <w:pPr>
        <w:spacing w:after="120"/>
        <w:jc w:val="right"/>
      </w:pPr>
    </w:p>
    <w:p w:rsidR="0078223A" w:rsidRDefault="0078223A" w:rsidP="00F72383">
      <w:pPr>
        <w:spacing w:after="120"/>
        <w:jc w:val="right"/>
      </w:pPr>
    </w:p>
    <w:p w:rsidR="0078223A" w:rsidRDefault="0078223A" w:rsidP="00F72383">
      <w:pPr>
        <w:spacing w:after="120"/>
        <w:jc w:val="right"/>
      </w:pPr>
    </w:p>
    <w:p w:rsidR="0078223A" w:rsidRDefault="0078223A" w:rsidP="00F72383">
      <w:pPr>
        <w:spacing w:after="120"/>
        <w:jc w:val="right"/>
      </w:pPr>
    </w:p>
    <w:p w:rsidR="002D6F8C" w:rsidRDefault="002D6F8C" w:rsidP="00F72383">
      <w:pPr>
        <w:spacing w:after="120"/>
        <w:jc w:val="right"/>
      </w:pPr>
    </w:p>
    <w:p w:rsidR="002D6F8C" w:rsidRDefault="002D6F8C" w:rsidP="00F72383">
      <w:pPr>
        <w:spacing w:after="120"/>
        <w:jc w:val="right"/>
      </w:pPr>
    </w:p>
    <w:p w:rsidR="002D6F8C" w:rsidRDefault="002D6F8C" w:rsidP="00F72383">
      <w:pPr>
        <w:spacing w:after="120"/>
        <w:jc w:val="right"/>
      </w:pPr>
    </w:p>
    <w:p w:rsidR="002D6F8C" w:rsidRDefault="002D6F8C" w:rsidP="00F72383">
      <w:pPr>
        <w:spacing w:after="120"/>
        <w:jc w:val="right"/>
      </w:pPr>
    </w:p>
    <w:p w:rsidR="002D6F8C" w:rsidRDefault="002D6F8C" w:rsidP="00F72383">
      <w:pPr>
        <w:spacing w:after="120"/>
        <w:jc w:val="right"/>
      </w:pPr>
    </w:p>
    <w:p w:rsidR="002D6F8C" w:rsidRDefault="002D6F8C" w:rsidP="00F72383">
      <w:pPr>
        <w:spacing w:after="120"/>
        <w:jc w:val="right"/>
      </w:pPr>
    </w:p>
    <w:p w:rsidR="0078223A" w:rsidRDefault="0078223A" w:rsidP="00F72383">
      <w:pPr>
        <w:spacing w:after="120"/>
        <w:jc w:val="right"/>
      </w:pPr>
    </w:p>
    <w:p w:rsidR="00F72383" w:rsidRPr="0078223A" w:rsidRDefault="00F72383" w:rsidP="0078223A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78223A">
        <w:rPr>
          <w:rFonts w:cs="Arial"/>
          <w:b/>
          <w:bCs/>
          <w:kern w:val="28"/>
          <w:sz w:val="32"/>
          <w:szCs w:val="32"/>
        </w:rPr>
        <w:lastRenderedPageBreak/>
        <w:t>Приложение 3</w:t>
      </w:r>
    </w:p>
    <w:p w:rsidR="00F72383" w:rsidRPr="0078223A" w:rsidRDefault="00F72383" w:rsidP="0078223A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78223A">
        <w:rPr>
          <w:rFonts w:cs="Arial"/>
          <w:b/>
          <w:bCs/>
          <w:kern w:val="28"/>
          <w:sz w:val="32"/>
          <w:szCs w:val="32"/>
        </w:rPr>
        <w:t>к порядку проведения на территории</w:t>
      </w:r>
      <w:r w:rsidRPr="0078223A">
        <w:rPr>
          <w:rFonts w:cs="Arial"/>
          <w:b/>
          <w:bCs/>
          <w:kern w:val="28"/>
          <w:sz w:val="32"/>
          <w:szCs w:val="32"/>
        </w:rPr>
        <w:br/>
        <w:t>Жиздринского района инвентаризации</w:t>
      </w:r>
      <w:r w:rsidRPr="0078223A">
        <w:rPr>
          <w:rFonts w:cs="Arial"/>
          <w:b/>
          <w:bCs/>
          <w:kern w:val="28"/>
          <w:sz w:val="32"/>
          <w:szCs w:val="32"/>
        </w:rPr>
        <w:br/>
        <w:t>кладбищ и мест захоронений на них</w:t>
      </w:r>
    </w:p>
    <w:p w:rsidR="00F72383" w:rsidRDefault="00F72383" w:rsidP="00F72383">
      <w:pPr>
        <w:spacing w:after="120"/>
      </w:pPr>
    </w:p>
    <w:p w:rsidR="00F72383" w:rsidRPr="0078223A" w:rsidRDefault="00F72383" w:rsidP="0078223A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8223A">
        <w:rPr>
          <w:rFonts w:cs="Arial"/>
          <w:b/>
          <w:bCs/>
          <w:kern w:val="32"/>
          <w:sz w:val="32"/>
          <w:szCs w:val="32"/>
        </w:rPr>
        <w:t>АКТ О РЕЗУЛЬТАТАХ ПРОВЕДЕНИЯ ИНВЕНТАРИЗАЦИИ КЛАДБИЩА</w:t>
      </w:r>
    </w:p>
    <w:p w:rsidR="00F72383" w:rsidRDefault="00F72383" w:rsidP="0078223A">
      <w:pPr>
        <w:spacing w:after="120"/>
        <w:ind w:firstLine="0"/>
      </w:pPr>
      <w:r>
        <w:t>Дата                                                                                                                 Номер</w:t>
      </w:r>
    </w:p>
    <w:p w:rsidR="00F72383" w:rsidRDefault="00F72383" w:rsidP="00F72383">
      <w:pPr>
        <w:spacing w:after="120"/>
        <w:jc w:val="center"/>
      </w:pPr>
      <w:r>
        <w:rPr>
          <w:b/>
        </w:rPr>
        <w:t>_________________________________________________________________</w:t>
      </w:r>
      <w:r>
        <w:rPr>
          <w:b/>
        </w:rPr>
        <w:br/>
      </w:r>
      <w:r>
        <w:t>(название кладбища, место его расположения)</w:t>
      </w:r>
    </w:p>
    <w:p w:rsidR="00F72383" w:rsidRDefault="00F72383" w:rsidP="00F72383">
      <w:pPr>
        <w:spacing w:after="120"/>
      </w:pPr>
    </w:p>
    <w:p w:rsidR="00F72383" w:rsidRDefault="00F72383" w:rsidP="0078223A">
      <w:pPr>
        <w:spacing w:after="120"/>
        <w:ind w:firstLine="0"/>
      </w:pPr>
      <w:r>
        <w:t>В ходе проведения инвентаризации уполномоченным органом в составе:</w:t>
      </w:r>
    </w:p>
    <w:p w:rsidR="00F72383" w:rsidRDefault="00F72383" w:rsidP="0078223A">
      <w:pPr>
        <w:ind w:firstLine="0"/>
      </w:pPr>
      <w:r>
        <w:rPr>
          <w:b/>
        </w:rPr>
        <w:t>___________________</w:t>
      </w:r>
      <w:r>
        <w:rPr>
          <w:b/>
        </w:rPr>
        <w:br/>
      </w:r>
      <w:r>
        <w:t>Ф.И.О.</w:t>
      </w:r>
    </w:p>
    <w:p w:rsidR="00F72383" w:rsidRDefault="00F72383" w:rsidP="0078223A">
      <w:pPr>
        <w:ind w:firstLine="0"/>
        <w:rPr>
          <w:b/>
        </w:rPr>
      </w:pPr>
      <w:r>
        <w:rPr>
          <w:b/>
        </w:rPr>
        <w:t>___________________</w:t>
      </w:r>
    </w:p>
    <w:p w:rsidR="00F72383" w:rsidRDefault="00F72383" w:rsidP="0078223A">
      <w:pPr>
        <w:ind w:firstLine="0"/>
        <w:rPr>
          <w:b/>
        </w:rPr>
      </w:pPr>
      <w:r>
        <w:t>Ф.И.О.</w:t>
      </w:r>
    </w:p>
    <w:p w:rsidR="00F72383" w:rsidRDefault="00F72383" w:rsidP="0078223A">
      <w:pPr>
        <w:ind w:firstLine="0"/>
        <w:rPr>
          <w:b/>
        </w:rPr>
      </w:pPr>
      <w:r>
        <w:rPr>
          <w:b/>
        </w:rPr>
        <w:t>___________________</w:t>
      </w:r>
      <w:r>
        <w:rPr>
          <w:b/>
        </w:rPr>
        <w:br/>
      </w:r>
      <w:r>
        <w:t>Ф.И.О.</w:t>
      </w:r>
    </w:p>
    <w:p w:rsidR="00F72383" w:rsidRDefault="00F72383" w:rsidP="00F72383">
      <w:pPr>
        <w:rPr>
          <w:b/>
        </w:rPr>
      </w:pPr>
    </w:p>
    <w:p w:rsidR="00F72383" w:rsidRDefault="00F72383" w:rsidP="0078223A">
      <w:pPr>
        <w:spacing w:after="120"/>
        <w:ind w:firstLine="0"/>
      </w:pPr>
      <w:r>
        <w:t>выявлено:</w:t>
      </w:r>
    </w:p>
    <w:p w:rsidR="00F72383" w:rsidRDefault="0078223A" w:rsidP="0078223A">
      <w:pPr>
        <w:spacing w:after="120"/>
        <w:ind w:firstLine="0"/>
      </w:pPr>
      <w:r>
        <w:t>в</w:t>
      </w:r>
      <w:r w:rsidR="00F72383">
        <w:t>сего захоронений _______;</w:t>
      </w:r>
    </w:p>
    <w:p w:rsidR="00F72383" w:rsidRDefault="00F72383" w:rsidP="0078223A">
      <w:pPr>
        <w:spacing w:after="120"/>
        <w:ind w:firstLine="0"/>
      </w:pPr>
      <w:r>
        <w:t>___ новых захоронений;</w:t>
      </w:r>
    </w:p>
    <w:p w:rsidR="00F72383" w:rsidRDefault="00F72383" w:rsidP="0078223A">
      <w:pPr>
        <w:spacing w:after="120"/>
        <w:ind w:firstLine="0"/>
      </w:pPr>
      <w:r>
        <w:t>___ новых установленных памятников;</w:t>
      </w:r>
    </w:p>
    <w:p w:rsidR="00F72383" w:rsidRDefault="00F72383" w:rsidP="0078223A">
      <w:pPr>
        <w:spacing w:after="120"/>
        <w:ind w:firstLine="0"/>
      </w:pPr>
      <w:r>
        <w:t>___ неопознанных захоронений;</w:t>
      </w:r>
    </w:p>
    <w:p w:rsidR="00F72383" w:rsidRDefault="00F72383" w:rsidP="0078223A">
      <w:pPr>
        <w:spacing w:after="120"/>
        <w:ind w:firstLine="0"/>
      </w:pPr>
      <w:r>
        <w:t>___ общее количество усопших;</w:t>
      </w:r>
    </w:p>
    <w:p w:rsidR="00F72383" w:rsidRDefault="00F72383" w:rsidP="0078223A">
      <w:pPr>
        <w:spacing w:after="120"/>
        <w:ind w:firstLine="0"/>
      </w:pPr>
      <w:r>
        <w:t>Общая площадь кладбища _____</w:t>
      </w:r>
    </w:p>
    <w:p w:rsidR="00F72383" w:rsidRDefault="00F72383" w:rsidP="0078223A">
      <w:pPr>
        <w:spacing w:after="120"/>
        <w:ind w:firstLine="0"/>
      </w:pPr>
      <w:r>
        <w:t>Выявлено ____ не занятых участков, пригодных для новых захоронений</w:t>
      </w:r>
    </w:p>
    <w:p w:rsidR="00F72383" w:rsidRDefault="00F72383" w:rsidP="00F72383">
      <w:pPr>
        <w:spacing w:after="120"/>
      </w:pPr>
    </w:p>
    <w:p w:rsidR="00F72383" w:rsidRDefault="00F72383" w:rsidP="0078223A">
      <w:pPr>
        <w:spacing w:after="120"/>
        <w:ind w:firstLine="0"/>
      </w:pPr>
      <w:r>
        <w:t>Руководитель уполномоченного органа:</w:t>
      </w:r>
    </w:p>
    <w:p w:rsidR="00F72383" w:rsidRDefault="00F72383" w:rsidP="002D6F8C">
      <w:pPr>
        <w:spacing w:after="120"/>
        <w:ind w:firstLine="0"/>
        <w:jc w:val="center"/>
      </w:pPr>
      <w:r>
        <w:rPr>
          <w:b/>
        </w:rPr>
        <w:t>_____________________________________________</w:t>
      </w:r>
      <w:r>
        <w:br/>
        <w:t>(должность, подпись, расшифровка подписи)</w:t>
      </w:r>
    </w:p>
    <w:p w:rsidR="00F72383" w:rsidRDefault="00F72383" w:rsidP="0078223A">
      <w:pPr>
        <w:spacing w:after="120"/>
        <w:ind w:firstLine="0"/>
      </w:pPr>
      <w:r>
        <w:t>Участвующие лица:</w:t>
      </w:r>
    </w:p>
    <w:p w:rsidR="00F72383" w:rsidRDefault="00F72383" w:rsidP="0078223A">
      <w:pPr>
        <w:spacing w:after="120"/>
        <w:ind w:firstLine="0"/>
        <w:rPr>
          <w:b/>
        </w:rPr>
      </w:pPr>
      <w:r>
        <w:rPr>
          <w:b/>
        </w:rPr>
        <w:t>_______________________________________</w:t>
      </w:r>
      <w:r>
        <w:rPr>
          <w:b/>
        </w:rPr>
        <w:br/>
      </w:r>
      <w:r>
        <w:t>должность, подпись, расшифровка подписи</w:t>
      </w:r>
    </w:p>
    <w:p w:rsidR="00F72383" w:rsidRDefault="00F72383" w:rsidP="0078223A">
      <w:pPr>
        <w:spacing w:after="120"/>
        <w:ind w:firstLine="0"/>
        <w:rPr>
          <w:b/>
        </w:rPr>
      </w:pPr>
      <w:r>
        <w:rPr>
          <w:b/>
        </w:rPr>
        <w:t>_______________________________________</w:t>
      </w:r>
      <w:r>
        <w:rPr>
          <w:b/>
        </w:rPr>
        <w:br/>
      </w:r>
      <w:r>
        <w:t>должность, подпись, расшифровка подписи</w:t>
      </w:r>
    </w:p>
    <w:p w:rsidR="00F72383" w:rsidRDefault="00F72383" w:rsidP="0078223A">
      <w:pPr>
        <w:spacing w:after="120"/>
        <w:ind w:firstLine="0"/>
      </w:pPr>
      <w:r>
        <w:rPr>
          <w:b/>
        </w:rPr>
        <w:t>_______________________________________</w:t>
      </w:r>
      <w:r>
        <w:rPr>
          <w:b/>
        </w:rPr>
        <w:br/>
      </w:r>
      <w:r>
        <w:t>должность, подпись, расшифровка подписи</w:t>
      </w:r>
    </w:p>
    <w:p w:rsidR="002D6F8C" w:rsidRDefault="002D6F8C" w:rsidP="0078223A">
      <w:pPr>
        <w:spacing w:after="120"/>
        <w:ind w:firstLine="0"/>
      </w:pPr>
    </w:p>
    <w:p w:rsidR="002D6F8C" w:rsidRDefault="002D6F8C" w:rsidP="0078223A">
      <w:pPr>
        <w:spacing w:after="120"/>
        <w:ind w:firstLine="0"/>
        <w:rPr>
          <w:b/>
        </w:rPr>
      </w:pPr>
    </w:p>
    <w:p w:rsidR="00F72383" w:rsidRPr="006E489E" w:rsidRDefault="00F72383" w:rsidP="006E489E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6E489E">
        <w:rPr>
          <w:rFonts w:cs="Arial"/>
          <w:b/>
          <w:bCs/>
          <w:kern w:val="28"/>
          <w:sz w:val="32"/>
          <w:szCs w:val="32"/>
        </w:rPr>
        <w:lastRenderedPageBreak/>
        <w:t>Приложение № 2</w:t>
      </w:r>
    </w:p>
    <w:p w:rsidR="00F72383" w:rsidRPr="006E489E" w:rsidRDefault="00F72383" w:rsidP="006E489E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6E489E">
        <w:rPr>
          <w:rFonts w:cs="Arial"/>
          <w:b/>
          <w:bCs/>
          <w:kern w:val="28"/>
          <w:sz w:val="32"/>
          <w:szCs w:val="32"/>
        </w:rPr>
        <w:t>к постановлению</w:t>
      </w:r>
      <w:r w:rsidRPr="006E489E">
        <w:rPr>
          <w:rFonts w:cs="Arial"/>
          <w:b/>
          <w:bCs/>
          <w:kern w:val="28"/>
          <w:sz w:val="32"/>
          <w:szCs w:val="32"/>
        </w:rPr>
        <w:br/>
        <w:t>администрации МР</w:t>
      </w:r>
      <w:r w:rsidRPr="006E489E">
        <w:rPr>
          <w:rFonts w:cs="Arial"/>
          <w:b/>
          <w:bCs/>
          <w:kern w:val="28"/>
          <w:sz w:val="32"/>
          <w:szCs w:val="32"/>
        </w:rPr>
        <w:br/>
        <w:t>«Жиздринский район»</w:t>
      </w:r>
    </w:p>
    <w:p w:rsidR="00F72383" w:rsidRPr="006E489E" w:rsidRDefault="00F72383" w:rsidP="006E489E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6E489E">
        <w:rPr>
          <w:rFonts w:cs="Arial"/>
          <w:b/>
          <w:bCs/>
          <w:kern w:val="28"/>
          <w:sz w:val="32"/>
          <w:szCs w:val="32"/>
        </w:rPr>
        <w:t xml:space="preserve">от </w:t>
      </w:r>
      <w:r w:rsidR="006E489E" w:rsidRPr="006E489E">
        <w:rPr>
          <w:rFonts w:cs="Arial"/>
          <w:b/>
          <w:bCs/>
          <w:kern w:val="28"/>
          <w:sz w:val="32"/>
          <w:szCs w:val="32"/>
        </w:rPr>
        <w:t>21</w:t>
      </w:r>
      <w:r w:rsidRPr="006E489E">
        <w:rPr>
          <w:rFonts w:cs="Arial"/>
          <w:b/>
          <w:bCs/>
          <w:kern w:val="28"/>
          <w:sz w:val="32"/>
          <w:szCs w:val="32"/>
        </w:rPr>
        <w:t xml:space="preserve"> августа 2023 г. № </w:t>
      </w:r>
      <w:r w:rsidR="006E489E" w:rsidRPr="006E489E">
        <w:rPr>
          <w:rFonts w:cs="Arial"/>
          <w:b/>
          <w:bCs/>
          <w:kern w:val="28"/>
          <w:sz w:val="32"/>
          <w:szCs w:val="32"/>
        </w:rPr>
        <w:t>386</w:t>
      </w:r>
    </w:p>
    <w:p w:rsidR="00F72383" w:rsidRDefault="00F72383" w:rsidP="00F72383">
      <w:pPr>
        <w:spacing w:after="120"/>
      </w:pPr>
    </w:p>
    <w:p w:rsidR="006E489E" w:rsidRPr="006E489E" w:rsidRDefault="00F72383" w:rsidP="006E489E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6E489E">
        <w:rPr>
          <w:rFonts w:cs="Arial"/>
          <w:b/>
          <w:bCs/>
          <w:kern w:val="32"/>
          <w:sz w:val="32"/>
          <w:szCs w:val="32"/>
        </w:rPr>
        <w:t>ПАСПОРТ КЛАДБИЩА</w:t>
      </w:r>
    </w:p>
    <w:p w:rsidR="00F72383" w:rsidRDefault="00F72383" w:rsidP="006E489E">
      <w:pPr>
        <w:spacing w:after="120"/>
        <w:ind w:firstLine="0"/>
        <w:jc w:val="center"/>
      </w:pPr>
      <w:r>
        <w:t>(примерная форма)</w:t>
      </w:r>
    </w:p>
    <w:p w:rsidR="00F72383" w:rsidRDefault="00F72383" w:rsidP="00F72383">
      <w:pPr>
        <w:spacing w:after="120"/>
        <w:jc w:val="center"/>
      </w:pPr>
      <w:r>
        <w:rPr>
          <w:b/>
        </w:rPr>
        <w:t>_________________________________________________________________</w:t>
      </w:r>
      <w:r>
        <w:br/>
        <w:t>(название кладбища, место его расположения)</w:t>
      </w:r>
    </w:p>
    <w:p w:rsidR="00F72383" w:rsidRDefault="00F72383" w:rsidP="00F72383">
      <w:pPr>
        <w:spacing w:after="120"/>
      </w:pPr>
    </w:p>
    <w:p w:rsidR="00F72383" w:rsidRDefault="00F72383" w:rsidP="006E489E">
      <w:pPr>
        <w:spacing w:after="120"/>
        <w:ind w:firstLine="0"/>
      </w:pPr>
      <w:r>
        <w:t>1. Место нахождения</w:t>
      </w:r>
    </w:p>
    <w:p w:rsidR="00F72383" w:rsidRDefault="00F72383" w:rsidP="006E489E">
      <w:pPr>
        <w:spacing w:after="120"/>
        <w:ind w:firstLine="0"/>
      </w:pPr>
      <w:r>
        <w:t>2. Состояние</w:t>
      </w:r>
    </w:p>
    <w:p w:rsidR="00F72383" w:rsidRDefault="00F72383" w:rsidP="006E489E">
      <w:pPr>
        <w:spacing w:after="120"/>
        <w:ind w:firstLine="0"/>
      </w:pPr>
      <w:r>
        <w:t>3. Кадастровый номер земельного участка</w:t>
      </w:r>
    </w:p>
    <w:p w:rsidR="00F72383" w:rsidRDefault="006E489E" w:rsidP="006E489E">
      <w:pPr>
        <w:spacing w:after="120"/>
        <w:ind w:firstLine="0"/>
      </w:pPr>
      <w:r>
        <w:t>4.</w:t>
      </w:r>
      <w:r w:rsidR="00F72383">
        <w:t xml:space="preserve"> Площадь участка всего </w:t>
      </w:r>
      <w:r w:rsidR="00F72383">
        <w:rPr>
          <w:b/>
        </w:rPr>
        <w:t>_____</w:t>
      </w:r>
      <w:r w:rsidR="00F72383">
        <w:t xml:space="preserve"> кв. м.</w:t>
      </w:r>
    </w:p>
    <w:p w:rsidR="00F72383" w:rsidRDefault="00F72383" w:rsidP="006E489E">
      <w:pPr>
        <w:spacing w:after="120"/>
        <w:ind w:firstLine="0"/>
      </w:pPr>
      <w:r>
        <w:t xml:space="preserve">5. Протяженность подъездного пути, очищаемого от снежного покрова ____ </w:t>
      </w:r>
      <w:proofErr w:type="gramStart"/>
      <w:r>
        <w:t>км</w:t>
      </w:r>
      <w:proofErr w:type="gramEnd"/>
      <w:r>
        <w:t>.</w:t>
      </w:r>
    </w:p>
    <w:p w:rsidR="00F72383" w:rsidRDefault="00F72383" w:rsidP="006E489E">
      <w:pPr>
        <w:spacing w:after="120"/>
        <w:ind w:firstLine="0"/>
      </w:pPr>
      <w:r>
        <w:t>6. Перечень объектов имущественного комплекса:</w:t>
      </w:r>
    </w:p>
    <w:p w:rsidR="00F72383" w:rsidRDefault="00F72383" w:rsidP="006E489E">
      <w:pPr>
        <w:spacing w:after="120"/>
        <w:ind w:firstLine="0"/>
      </w:pPr>
      <w:r>
        <w:t>7. Схема расположения земельного участка на кадастровом плане территории</w:t>
      </w:r>
    </w:p>
    <w:p w:rsidR="00F72383" w:rsidRDefault="00F72383" w:rsidP="006E489E">
      <w:pPr>
        <w:spacing w:after="120"/>
        <w:ind w:firstLine="0"/>
      </w:pPr>
      <w:r>
        <w:t>8. План-схема мест захоронений, произведенных на кладбище</w:t>
      </w:r>
    </w:p>
    <w:p w:rsidR="002D6F8C" w:rsidRDefault="002D6F8C" w:rsidP="006E489E">
      <w:pPr>
        <w:spacing w:after="120"/>
        <w:ind w:firstLine="0"/>
      </w:pPr>
    </w:p>
    <w:p w:rsidR="002D6F8C" w:rsidRDefault="002D6F8C" w:rsidP="006E489E">
      <w:pPr>
        <w:spacing w:after="120"/>
        <w:ind w:firstLine="0"/>
      </w:pPr>
    </w:p>
    <w:p w:rsidR="002D6F8C" w:rsidRDefault="002D6F8C" w:rsidP="006E489E">
      <w:pPr>
        <w:spacing w:after="120"/>
        <w:ind w:firstLine="0"/>
      </w:pPr>
    </w:p>
    <w:p w:rsidR="00B45A74" w:rsidRPr="00F72383" w:rsidRDefault="00F72383" w:rsidP="002D6F8C">
      <w:pPr>
        <w:ind w:firstLine="0"/>
        <w:jc w:val="center"/>
      </w:pPr>
      <w:r>
        <w:t xml:space="preserve">Паспорт составил: </w:t>
      </w:r>
      <w:r>
        <w:rPr>
          <w:b/>
        </w:rPr>
        <w:t>_____________________________________/_________________/</w:t>
      </w:r>
      <w:r>
        <w:rPr>
          <w:b/>
        </w:rPr>
        <w:br/>
      </w:r>
      <w:r>
        <w:t>(должность, подпись, расшифровка подписи)</w:t>
      </w:r>
    </w:p>
    <w:sectPr w:rsidR="00B45A74" w:rsidRPr="00F7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83"/>
    <w:rsid w:val="002D6F8C"/>
    <w:rsid w:val="004451BC"/>
    <w:rsid w:val="006E489E"/>
    <w:rsid w:val="0078223A"/>
    <w:rsid w:val="00833706"/>
    <w:rsid w:val="009A0A16"/>
    <w:rsid w:val="009E3EB2"/>
    <w:rsid w:val="00B45A74"/>
    <w:rsid w:val="00C928A5"/>
    <w:rsid w:val="00F7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51B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51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51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51B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51B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928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28A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28A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28A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451B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451B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928A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451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451BC"/>
    <w:rPr>
      <w:color w:val="0000FF"/>
      <w:u w:val="none"/>
    </w:rPr>
  </w:style>
  <w:style w:type="paragraph" w:customStyle="1" w:styleId="Application">
    <w:name w:val="Application!Приложение"/>
    <w:rsid w:val="004451BC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451BC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451BC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451BC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451B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51B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51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51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51B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51B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928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28A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28A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28A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451B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451B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928A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451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451BC"/>
    <w:rPr>
      <w:color w:val="0000FF"/>
      <w:u w:val="none"/>
    </w:rPr>
  </w:style>
  <w:style w:type="paragraph" w:customStyle="1" w:styleId="Application">
    <w:name w:val="Application!Приложение"/>
    <w:rsid w:val="004451BC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451BC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451BC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451BC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451B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11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2023-08-22T15:05:00Z</dcterms:created>
  <dcterms:modified xsi:type="dcterms:W3CDTF">2023-08-22T15:40:00Z</dcterms:modified>
</cp:coreProperties>
</file>