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B8F" w:rsidRPr="00E12AC6" w:rsidRDefault="00460B8F" w:rsidP="00460B8F">
      <w:pPr>
        <w:spacing w:after="120"/>
        <w:jc w:val="right"/>
        <w:rPr>
          <w:szCs w:val="26"/>
          <w:lang w:val="ru-RU"/>
        </w:rPr>
      </w:pPr>
      <w:r w:rsidRPr="00E12AC6">
        <w:rPr>
          <w:szCs w:val="26"/>
          <w:lang w:val="ru-RU"/>
        </w:rPr>
        <w:t>УТВЕРЖДЕНО</w:t>
      </w:r>
    </w:p>
    <w:p w:rsidR="00460B8F" w:rsidRPr="00E12AC6" w:rsidRDefault="00460B8F" w:rsidP="00460B8F">
      <w:pPr>
        <w:spacing w:after="120"/>
        <w:jc w:val="right"/>
        <w:rPr>
          <w:szCs w:val="26"/>
          <w:lang w:val="ru-RU"/>
        </w:rPr>
      </w:pPr>
      <w:r w:rsidRPr="00E12AC6">
        <w:rPr>
          <w:szCs w:val="26"/>
          <w:lang w:val="ru-RU"/>
        </w:rPr>
        <w:t>Постановлением главы администрации</w:t>
      </w:r>
    </w:p>
    <w:p w:rsidR="00460B8F" w:rsidRPr="00EC79A0" w:rsidRDefault="00460B8F" w:rsidP="00460B8F">
      <w:pPr>
        <w:spacing w:after="120"/>
        <w:jc w:val="right"/>
        <w:rPr>
          <w:szCs w:val="26"/>
          <w:lang w:val="ru-RU"/>
        </w:rPr>
      </w:pPr>
      <w:r w:rsidRPr="00E12AC6">
        <w:rPr>
          <w:szCs w:val="26"/>
          <w:lang w:val="ru-RU"/>
        </w:rPr>
        <w:t>МР «</w:t>
      </w:r>
      <w:r w:rsidR="003C4C39">
        <w:rPr>
          <w:szCs w:val="26"/>
          <w:lang w:val="ru-RU"/>
        </w:rPr>
        <w:t xml:space="preserve">Жиздринский район» </w:t>
      </w:r>
      <w:r w:rsidR="00E0564D">
        <w:rPr>
          <w:szCs w:val="26"/>
          <w:lang w:val="ru-RU"/>
        </w:rPr>
        <w:t xml:space="preserve"> </w:t>
      </w:r>
      <w:r w:rsidR="003C4C39">
        <w:rPr>
          <w:szCs w:val="26"/>
          <w:lang w:val="ru-RU"/>
        </w:rPr>
        <w:t>от</w:t>
      </w:r>
      <w:r w:rsidR="00F50E0B">
        <w:rPr>
          <w:szCs w:val="26"/>
          <w:lang w:val="ru-RU"/>
        </w:rPr>
        <w:t xml:space="preserve"> 24.02.2025</w:t>
      </w:r>
      <w:r w:rsidR="003C4C39">
        <w:rPr>
          <w:szCs w:val="26"/>
          <w:lang w:val="ru-RU"/>
        </w:rPr>
        <w:t xml:space="preserve"> </w:t>
      </w:r>
      <w:r w:rsidR="00F50E0B">
        <w:rPr>
          <w:szCs w:val="26"/>
          <w:lang w:val="ru-RU"/>
        </w:rPr>
        <w:t xml:space="preserve"> </w:t>
      </w:r>
      <w:r w:rsidR="003C4C39">
        <w:rPr>
          <w:szCs w:val="26"/>
          <w:lang w:val="ru-RU"/>
        </w:rPr>
        <w:t xml:space="preserve"> №</w:t>
      </w:r>
      <w:r w:rsidR="00F50E0B">
        <w:rPr>
          <w:szCs w:val="26"/>
          <w:lang w:val="ru-RU"/>
        </w:rPr>
        <w:t xml:space="preserve"> 136</w:t>
      </w:r>
      <w:r w:rsidR="003C4C39">
        <w:rPr>
          <w:szCs w:val="26"/>
          <w:lang w:val="ru-RU"/>
        </w:rPr>
        <w:t xml:space="preserve"> </w:t>
      </w:r>
      <w:r w:rsidR="006E44FD">
        <w:rPr>
          <w:szCs w:val="26"/>
          <w:lang w:val="ru-RU"/>
        </w:rPr>
        <w:t xml:space="preserve"> </w:t>
      </w:r>
      <w:r w:rsidR="00C741F2">
        <w:rPr>
          <w:szCs w:val="26"/>
          <w:lang w:val="ru-RU"/>
        </w:rPr>
        <w:t xml:space="preserve"> </w:t>
      </w:r>
    </w:p>
    <w:p w:rsidR="00460B8F" w:rsidRPr="00E12AC6" w:rsidRDefault="00460B8F" w:rsidP="00460B8F">
      <w:pPr>
        <w:spacing w:after="120"/>
        <w:jc w:val="right"/>
        <w:rPr>
          <w:szCs w:val="26"/>
          <w:lang w:val="ru-RU"/>
        </w:rPr>
      </w:pPr>
    </w:p>
    <w:p w:rsidR="00460B8F" w:rsidRPr="00E12AC6" w:rsidRDefault="00460B8F" w:rsidP="00460B8F">
      <w:pPr>
        <w:spacing w:after="120"/>
        <w:jc w:val="center"/>
        <w:rPr>
          <w:b/>
          <w:szCs w:val="26"/>
          <w:lang w:val="ru-RU"/>
        </w:rPr>
      </w:pPr>
      <w:bookmarkStart w:id="0" w:name="Par303"/>
      <w:bookmarkEnd w:id="0"/>
      <w:r w:rsidRPr="00E12AC6">
        <w:rPr>
          <w:b/>
          <w:szCs w:val="26"/>
          <w:lang w:val="ru-RU"/>
        </w:rPr>
        <w:t>ПАСПОРТ</w:t>
      </w:r>
      <w:r w:rsidRPr="00E12AC6">
        <w:rPr>
          <w:b/>
          <w:szCs w:val="26"/>
          <w:lang w:val="ru-RU"/>
        </w:rPr>
        <w:br/>
        <w:t>муниципальной программы муниципального района «Жиздринский район»</w:t>
      </w:r>
    </w:p>
    <w:p w:rsidR="00460B8F" w:rsidRPr="00E12AC6" w:rsidRDefault="00460B8F" w:rsidP="00460B8F">
      <w:pPr>
        <w:jc w:val="center"/>
        <w:rPr>
          <w:b/>
          <w:szCs w:val="26"/>
          <w:u w:val="single"/>
          <w:lang w:val="ru-RU"/>
        </w:rPr>
      </w:pPr>
      <w:r w:rsidRPr="00E12AC6">
        <w:rPr>
          <w:b/>
          <w:szCs w:val="26"/>
          <w:lang w:val="ru-RU"/>
        </w:rPr>
        <w:t xml:space="preserve">  </w:t>
      </w:r>
      <w:r w:rsidRPr="00E12AC6">
        <w:rPr>
          <w:b/>
          <w:szCs w:val="26"/>
          <w:u w:val="single"/>
          <w:lang w:val="ru-RU"/>
        </w:rPr>
        <w:t xml:space="preserve">«Укрепление здоровья населения МР «Жиздринский район» </w:t>
      </w:r>
    </w:p>
    <w:p w:rsidR="00460B8F" w:rsidRPr="00E12AC6" w:rsidRDefault="00460B8F" w:rsidP="00460B8F">
      <w:pPr>
        <w:spacing w:after="120"/>
        <w:jc w:val="center"/>
        <w:rPr>
          <w:szCs w:val="26"/>
          <w:vertAlign w:val="superscript"/>
        </w:rPr>
      </w:pPr>
      <w:r w:rsidRPr="00E12AC6">
        <w:rPr>
          <w:szCs w:val="26"/>
          <w:vertAlign w:val="superscript"/>
        </w:rPr>
        <w:t>(</w:t>
      </w:r>
      <w:proofErr w:type="spellStart"/>
      <w:proofErr w:type="gramStart"/>
      <w:r w:rsidRPr="00E12AC6">
        <w:rPr>
          <w:szCs w:val="26"/>
          <w:vertAlign w:val="superscript"/>
        </w:rPr>
        <w:t>наименование</w:t>
      </w:r>
      <w:proofErr w:type="spellEnd"/>
      <w:proofErr w:type="gramEnd"/>
      <w:r w:rsidRPr="00E12AC6">
        <w:rPr>
          <w:szCs w:val="26"/>
          <w:vertAlign w:val="superscript"/>
        </w:rPr>
        <w:t xml:space="preserve"> </w:t>
      </w:r>
      <w:proofErr w:type="spellStart"/>
      <w:r w:rsidRPr="00E12AC6">
        <w:rPr>
          <w:szCs w:val="26"/>
          <w:vertAlign w:val="superscript"/>
        </w:rPr>
        <w:t>муниципальной</w:t>
      </w:r>
      <w:proofErr w:type="spellEnd"/>
      <w:r w:rsidRPr="00E12AC6">
        <w:rPr>
          <w:szCs w:val="26"/>
          <w:vertAlign w:val="superscript"/>
        </w:rPr>
        <w:t xml:space="preserve"> </w:t>
      </w:r>
      <w:proofErr w:type="spellStart"/>
      <w:r w:rsidRPr="00E12AC6">
        <w:rPr>
          <w:szCs w:val="26"/>
          <w:vertAlign w:val="superscript"/>
        </w:rPr>
        <w:t>программы</w:t>
      </w:r>
      <w:proofErr w:type="spellEnd"/>
      <w:r w:rsidRPr="00E12AC6">
        <w:rPr>
          <w:szCs w:val="26"/>
          <w:vertAlign w:val="superscript"/>
        </w:rPr>
        <w:t>)</w:t>
      </w: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90"/>
        <w:gridCol w:w="5670"/>
      </w:tblGrid>
      <w:tr w:rsidR="00460B8F" w:rsidRPr="00E12AC6" w:rsidTr="00322657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B8F" w:rsidRPr="00E12AC6" w:rsidRDefault="00460B8F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b/>
                <w:sz w:val="26"/>
                <w:szCs w:val="26"/>
              </w:rPr>
              <w:t>1. Ответственный исполнитель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B8F" w:rsidRPr="00E12AC6" w:rsidRDefault="00460B8F" w:rsidP="00322657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Администрация</w:t>
            </w:r>
          </w:p>
          <w:p w:rsidR="00460B8F" w:rsidRPr="00E12AC6" w:rsidRDefault="00460B8F" w:rsidP="00322657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 xml:space="preserve"> МР «Жиздринский район»</w:t>
            </w:r>
          </w:p>
        </w:tc>
      </w:tr>
      <w:tr w:rsidR="00460B8F" w:rsidRPr="00F50E0B" w:rsidTr="00322657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B8F" w:rsidRPr="00E12AC6" w:rsidRDefault="00460B8F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2. Участники  муниципальной программы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8F" w:rsidRPr="00E12AC6" w:rsidRDefault="00460B8F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 xml:space="preserve">Отдел финансов администрации МР «Жиздринский район»; </w:t>
            </w:r>
          </w:p>
          <w:p w:rsidR="00460B8F" w:rsidRPr="00E12AC6" w:rsidRDefault="00460B8F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Отдел образования администрации МР «Жиздринский район»</w:t>
            </w:r>
            <w:bookmarkStart w:id="1" w:name="_GoBack"/>
            <w:bookmarkEnd w:id="1"/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60B8F" w:rsidRPr="00E12AC6" w:rsidRDefault="00460B8F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Отдел культуры   администрации МР «Жиздринский район»;</w:t>
            </w:r>
          </w:p>
          <w:p w:rsidR="00460B8F" w:rsidRPr="00E12AC6" w:rsidRDefault="00460B8F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Отдел спорта и молодежной политики администрации МР «Жиздринский район»;</w:t>
            </w:r>
          </w:p>
          <w:p w:rsidR="00460B8F" w:rsidRPr="00E12AC6" w:rsidRDefault="00460B8F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Отдел социальной защиты населения администрации МР «Жиздринский район»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460B8F" w:rsidRPr="00E12AC6" w:rsidRDefault="00460B8F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ГБУЗ </w:t>
            </w:r>
            <w:proofErr w:type="gramStart"/>
            <w:r w:rsidRPr="00E12A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КО</w:t>
            </w:r>
            <w:proofErr w:type="gramEnd"/>
            <w:r w:rsidRPr="00E12A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«Центральная межрайонная больница №2» участковая больница Жиздринского района;</w:t>
            </w:r>
          </w:p>
          <w:p w:rsidR="00460B8F" w:rsidRPr="00E12AC6" w:rsidRDefault="00460B8F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ГБУ КО "</w:t>
            </w:r>
            <w:r w:rsidRPr="00E12AC6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Жиздринский</w:t>
            </w:r>
            <w:r w:rsidRPr="00E12A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 психоневрологический </w:t>
            </w:r>
            <w:r w:rsidRPr="00E12AC6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интернат</w:t>
            </w:r>
            <w:r w:rsidRPr="00E12A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"</w:t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;</w:t>
            </w:r>
          </w:p>
          <w:p w:rsidR="00460B8F" w:rsidRPr="00E12AC6" w:rsidRDefault="00460B8F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МКОУ ДО «Жиздринский дом детского творчества»</w:t>
            </w: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.</w:t>
            </w:r>
          </w:p>
          <w:p w:rsidR="00460B8F" w:rsidRPr="00E12AC6" w:rsidRDefault="00460B8F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60B8F" w:rsidRPr="00F50E0B" w:rsidTr="00322657">
        <w:trPr>
          <w:trHeight w:val="2879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B8F" w:rsidRPr="00E12AC6" w:rsidRDefault="00460B8F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b/>
                <w:sz w:val="26"/>
                <w:szCs w:val="26"/>
              </w:rPr>
              <w:t>3. Цели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B8F" w:rsidRPr="00F37251" w:rsidRDefault="00460B8F" w:rsidP="003226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Cs w:val="26"/>
                <w:lang w:val="ru-RU"/>
              </w:rPr>
            </w:pPr>
            <w:r w:rsidRPr="006C03C8">
              <w:rPr>
                <w:color w:val="FF0000"/>
                <w:szCs w:val="26"/>
                <w:lang w:val="ru-RU"/>
              </w:rPr>
              <w:t xml:space="preserve">- </w:t>
            </w:r>
            <w:r>
              <w:rPr>
                <w:szCs w:val="26"/>
                <w:lang w:val="ru-RU"/>
              </w:rPr>
              <w:t xml:space="preserve">  </w:t>
            </w:r>
            <w:r w:rsidRPr="00E12AC6">
              <w:rPr>
                <w:color w:val="FF0000"/>
                <w:szCs w:val="26"/>
                <w:lang w:val="ru-RU"/>
              </w:rPr>
              <w:t xml:space="preserve">  </w:t>
            </w:r>
            <w:r w:rsidRPr="00F37251">
              <w:rPr>
                <w:color w:val="000000" w:themeColor="text1"/>
                <w:szCs w:val="26"/>
                <w:lang w:val="ru-RU"/>
              </w:rPr>
              <w:t>формирование системы мотивации граждан, в том числе детей,  к здоровому образу жизни, включая здоровое питание и отказ от вредных привычек.</w:t>
            </w:r>
          </w:p>
          <w:p w:rsidR="00460B8F" w:rsidRPr="00F37251" w:rsidRDefault="00460B8F" w:rsidP="003226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Cs w:val="26"/>
                <w:lang w:val="ru-RU"/>
              </w:rPr>
            </w:pPr>
            <w:r w:rsidRPr="00F37251">
              <w:rPr>
                <w:color w:val="000000" w:themeColor="text1"/>
                <w:szCs w:val="26"/>
                <w:lang w:val="ru-RU"/>
              </w:rPr>
              <w:t xml:space="preserve">          Обеспечение к 2026 году увеличения доли граждан, ведущих здоровый образ жизни, за счет формирования среды, способствующей ведению гражданами здорового образа жизни, включая здоровое питание (в том числе ликвидацию </w:t>
            </w:r>
            <w:proofErr w:type="spellStart"/>
            <w:r w:rsidRPr="00F37251">
              <w:rPr>
                <w:color w:val="000000" w:themeColor="text1"/>
                <w:szCs w:val="26"/>
                <w:lang w:val="ru-RU"/>
              </w:rPr>
              <w:t>микронутриентной</w:t>
            </w:r>
            <w:proofErr w:type="spellEnd"/>
            <w:r w:rsidRPr="00F37251">
              <w:rPr>
                <w:color w:val="000000" w:themeColor="text1"/>
                <w:szCs w:val="26"/>
                <w:lang w:val="ru-RU"/>
              </w:rPr>
              <w:t xml:space="preserve"> недостаточности, сокращение потребления соли и сахара), защиту от табачного дыма, снижение потребления алкоголя; а также за счет мотивирования граждан к ведению </w:t>
            </w:r>
            <w:r w:rsidRPr="00F37251">
              <w:rPr>
                <w:color w:val="000000" w:themeColor="text1"/>
                <w:szCs w:val="26"/>
                <w:lang w:val="ru-RU"/>
              </w:rPr>
              <w:lastRenderedPageBreak/>
              <w:t>здорового образа жизни посредством информационно-коммуникационной кампании, вовлечения граждан и некоммерческих организаций в мероприятия по укреплению общественного здоровья и разработки и внедрения корпоративных программ укрепления здоровья;</w:t>
            </w:r>
          </w:p>
          <w:p w:rsidR="00460B8F" w:rsidRPr="00F37251" w:rsidRDefault="00460B8F" w:rsidP="003226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Cs w:val="26"/>
                <w:lang w:val="ru-RU"/>
              </w:rPr>
            </w:pPr>
          </w:p>
          <w:p w:rsidR="00460B8F" w:rsidRPr="00F37251" w:rsidRDefault="00460B8F" w:rsidP="003226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Cs w:val="26"/>
                <w:lang w:val="ru-RU"/>
              </w:rPr>
            </w:pPr>
            <w:r w:rsidRPr="00F37251">
              <w:rPr>
                <w:color w:val="000000" w:themeColor="text1"/>
                <w:szCs w:val="26"/>
                <w:lang w:val="ru-RU"/>
              </w:rPr>
              <w:t>- увеличение охвата населения профилактическими мероприятиями, направленными на снижение распространенности неинфекционных и инфекционных заболеваний, а также формирование условий, стимулирующих граждан к ведению здорового образа жизни;</w:t>
            </w:r>
          </w:p>
          <w:p w:rsidR="00460B8F" w:rsidRPr="00F37251" w:rsidRDefault="00460B8F" w:rsidP="003226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Cs w:val="26"/>
                <w:lang w:val="ru-RU"/>
              </w:rPr>
            </w:pPr>
          </w:p>
          <w:p w:rsidR="00460B8F" w:rsidRDefault="00460B8F" w:rsidP="00322657">
            <w:pPr>
              <w:autoSpaceDE w:val="0"/>
              <w:autoSpaceDN w:val="0"/>
              <w:adjustRightInd w:val="0"/>
              <w:jc w:val="both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 xml:space="preserve">-    </w:t>
            </w:r>
            <w:r w:rsidRPr="00E12AC6">
              <w:rPr>
                <w:szCs w:val="26"/>
                <w:lang w:val="ru-RU"/>
              </w:rPr>
              <w:t>увеличение  продолжительности  жизни  населения муниципального   района  за  счет  формирования  здорового образа жизни и профилактики заболеваний</w:t>
            </w:r>
            <w:r>
              <w:rPr>
                <w:szCs w:val="26"/>
                <w:lang w:val="ru-RU"/>
              </w:rPr>
              <w:t>;</w:t>
            </w:r>
          </w:p>
          <w:p w:rsidR="00460B8F" w:rsidRPr="00E12AC6" w:rsidRDefault="00460B8F" w:rsidP="00322657">
            <w:pPr>
              <w:autoSpaceDE w:val="0"/>
              <w:autoSpaceDN w:val="0"/>
              <w:adjustRightInd w:val="0"/>
              <w:jc w:val="both"/>
              <w:rPr>
                <w:szCs w:val="26"/>
                <w:lang w:val="ru-RU"/>
              </w:rPr>
            </w:pPr>
          </w:p>
          <w:p w:rsidR="00460B8F" w:rsidRPr="00E12AC6" w:rsidRDefault="00460B8F" w:rsidP="00322657">
            <w:pPr>
              <w:jc w:val="both"/>
              <w:rPr>
                <w:rFonts w:eastAsia="Times New Roman"/>
                <w:szCs w:val="26"/>
                <w:lang w:val="ru-RU"/>
              </w:rPr>
            </w:pPr>
            <w:r w:rsidRPr="00E12AC6">
              <w:rPr>
                <w:rFonts w:eastAsia="Times New Roman"/>
                <w:szCs w:val="26"/>
                <w:lang w:val="ru-RU"/>
              </w:rPr>
              <w:t>-</w:t>
            </w:r>
            <w:r>
              <w:rPr>
                <w:rFonts w:eastAsia="Times New Roman"/>
                <w:szCs w:val="26"/>
                <w:lang w:val="ru-RU"/>
              </w:rPr>
              <w:t xml:space="preserve">      </w:t>
            </w:r>
            <w:r w:rsidRPr="00E12AC6">
              <w:rPr>
                <w:rFonts w:eastAsia="Times New Roman"/>
                <w:szCs w:val="26"/>
                <w:lang w:val="ru-RU"/>
              </w:rPr>
              <w:t xml:space="preserve">создание условий для укрепления здоровья населения </w:t>
            </w:r>
            <w:r>
              <w:rPr>
                <w:rFonts w:eastAsia="Times New Roman"/>
                <w:szCs w:val="26"/>
                <w:lang w:val="ru-RU"/>
              </w:rPr>
              <w:t xml:space="preserve">Жиздринского района </w:t>
            </w:r>
            <w:r w:rsidRPr="00E12AC6">
              <w:rPr>
                <w:rFonts w:eastAsia="Times New Roman"/>
                <w:szCs w:val="26"/>
                <w:lang w:val="ru-RU"/>
              </w:rPr>
              <w:t>путем развития спорта и приобщения различных возрастных групп населения к регулярным занятиям</w:t>
            </w:r>
            <w:r>
              <w:rPr>
                <w:rFonts w:eastAsia="Times New Roman"/>
                <w:szCs w:val="26"/>
                <w:lang w:val="ru-RU"/>
              </w:rPr>
              <w:t xml:space="preserve"> физической культурой и спортом.</w:t>
            </w:r>
          </w:p>
          <w:p w:rsidR="00460B8F" w:rsidRPr="00E12AC6" w:rsidRDefault="00460B8F" w:rsidP="00322657">
            <w:pPr>
              <w:jc w:val="both"/>
              <w:rPr>
                <w:szCs w:val="26"/>
                <w:lang w:val="ru-RU"/>
              </w:rPr>
            </w:pPr>
          </w:p>
        </w:tc>
      </w:tr>
      <w:tr w:rsidR="00460B8F" w:rsidRPr="00F50E0B" w:rsidTr="00322657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B8F" w:rsidRPr="00746B38" w:rsidRDefault="00460B8F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46B38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4. Задачи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8F" w:rsidRPr="005B18A4" w:rsidRDefault="00460B8F" w:rsidP="00322657">
            <w:pPr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5B18A4">
              <w:rPr>
                <w:rFonts w:eastAsia="Times New Roman"/>
                <w:color w:val="000000" w:themeColor="text1"/>
                <w:szCs w:val="26"/>
                <w:lang w:val="ru-RU"/>
              </w:rPr>
              <w:t>-    формирование мотивации к отказу от вредных привычек, сокращению уровня потребления алкоголя, наркотиков, табачной продукции;</w:t>
            </w:r>
          </w:p>
          <w:p w:rsidR="00460B8F" w:rsidRPr="005B18A4" w:rsidRDefault="00460B8F" w:rsidP="00322657">
            <w:pPr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</w:p>
          <w:p w:rsidR="00460B8F" w:rsidRPr="005B18A4" w:rsidRDefault="00460B8F" w:rsidP="00322657">
            <w:pPr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5B18A4">
              <w:rPr>
                <w:rFonts w:eastAsia="Times New Roman"/>
                <w:color w:val="000000" w:themeColor="text1"/>
                <w:szCs w:val="26"/>
                <w:lang w:val="ru-RU"/>
              </w:rPr>
              <w:t>-   профилактика заболеваний путём проведения регулярных профилактических  медицинских осмотров и диспансеризации;</w:t>
            </w:r>
          </w:p>
          <w:p w:rsidR="00460B8F" w:rsidRPr="005B18A4" w:rsidRDefault="00460B8F" w:rsidP="00322657">
            <w:pPr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</w:p>
          <w:p w:rsidR="00460B8F" w:rsidRPr="005B18A4" w:rsidRDefault="00460B8F" w:rsidP="00322657">
            <w:pPr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5B18A4">
              <w:rPr>
                <w:rFonts w:eastAsia="Times New Roman"/>
                <w:color w:val="000000" w:themeColor="text1"/>
                <w:szCs w:val="26"/>
                <w:lang w:val="ru-RU"/>
              </w:rPr>
              <w:t xml:space="preserve">-  содействие в формировании оптимального двигательного режима и правильного режима питания, </w:t>
            </w:r>
            <w:proofErr w:type="gramStart"/>
            <w:r w:rsidRPr="005B18A4">
              <w:rPr>
                <w:rFonts w:eastAsia="Times New Roman"/>
                <w:color w:val="000000" w:themeColor="text1"/>
                <w:szCs w:val="26"/>
                <w:lang w:val="ru-RU"/>
              </w:rPr>
              <w:t>соответствующих</w:t>
            </w:r>
            <w:proofErr w:type="gramEnd"/>
            <w:r w:rsidRPr="005B18A4">
              <w:rPr>
                <w:rFonts w:eastAsia="Times New Roman"/>
                <w:color w:val="000000" w:themeColor="text1"/>
                <w:szCs w:val="26"/>
                <w:lang w:val="ru-RU"/>
              </w:rPr>
              <w:t xml:space="preserve"> физиологическим особенностям и возрасту конкретного человека;</w:t>
            </w:r>
          </w:p>
          <w:p w:rsidR="00460B8F" w:rsidRPr="005B18A4" w:rsidRDefault="00460B8F" w:rsidP="00322657">
            <w:pPr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</w:p>
          <w:p w:rsidR="00460B8F" w:rsidRPr="005B18A4" w:rsidRDefault="00460B8F" w:rsidP="00322657">
            <w:pPr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5B18A4">
              <w:rPr>
                <w:rFonts w:eastAsia="Times New Roman"/>
                <w:color w:val="000000" w:themeColor="text1"/>
                <w:szCs w:val="26"/>
              </w:rPr>
              <w:t> </w:t>
            </w:r>
            <w:r w:rsidRPr="005B18A4">
              <w:rPr>
                <w:rFonts w:eastAsia="Times New Roman"/>
                <w:color w:val="000000" w:themeColor="text1"/>
                <w:szCs w:val="26"/>
                <w:lang w:val="ru-RU"/>
              </w:rPr>
              <w:t>-    информационно – пропагандистская работа и организационно - методические мероприятия, направленные на формирование здорового образа жизни;</w:t>
            </w:r>
          </w:p>
          <w:p w:rsidR="00460B8F" w:rsidRPr="005B18A4" w:rsidRDefault="00460B8F" w:rsidP="00322657">
            <w:pPr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</w:p>
          <w:p w:rsidR="00460B8F" w:rsidRPr="005B18A4" w:rsidRDefault="00460B8F" w:rsidP="00322657">
            <w:pPr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5B18A4">
              <w:rPr>
                <w:rFonts w:eastAsia="Times New Roman"/>
                <w:color w:val="000000" w:themeColor="text1"/>
                <w:szCs w:val="26"/>
                <w:lang w:val="ru-RU"/>
              </w:rPr>
              <w:t>-    формирование приоритетов здорового образа жизни у населения муниципального района;</w:t>
            </w:r>
          </w:p>
          <w:p w:rsidR="00460B8F" w:rsidRPr="005B18A4" w:rsidRDefault="00460B8F" w:rsidP="003226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Cs w:val="26"/>
                <w:lang w:val="ru-RU"/>
              </w:rPr>
            </w:pPr>
            <w:r w:rsidRPr="005B18A4">
              <w:rPr>
                <w:color w:val="000000" w:themeColor="text1"/>
                <w:szCs w:val="26"/>
                <w:lang w:val="ru-RU"/>
              </w:rPr>
              <w:lastRenderedPageBreak/>
              <w:t>- санитарно-гигиеническое просвещение населения и пропаганда донорства крови и (или) ее компонентов;</w:t>
            </w:r>
          </w:p>
          <w:p w:rsidR="00460B8F" w:rsidRPr="005B18A4" w:rsidRDefault="00460B8F" w:rsidP="003226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Cs w:val="26"/>
                <w:lang w:val="ru-RU"/>
              </w:rPr>
            </w:pPr>
          </w:p>
          <w:p w:rsidR="00460B8F" w:rsidRPr="005B18A4" w:rsidRDefault="00460B8F" w:rsidP="0032265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Cs w:val="26"/>
                <w:lang w:val="ru-RU"/>
              </w:rPr>
            </w:pPr>
            <w:r w:rsidRPr="005B18A4">
              <w:rPr>
                <w:color w:val="000000" w:themeColor="text1"/>
                <w:szCs w:val="26"/>
                <w:lang w:val="ru-RU"/>
              </w:rPr>
              <w:t>-   разработка и  внедрение актуализированных модельных корпоративных программ укрепления здоровья работников.</w:t>
            </w:r>
          </w:p>
        </w:tc>
      </w:tr>
      <w:tr w:rsidR="00460B8F" w:rsidRPr="00F50E0B" w:rsidTr="00322657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B8F" w:rsidRPr="005B18A4" w:rsidRDefault="00460B8F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5B18A4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t>5. Взаимодействие муниципальной Программы с другими Программами, действующими на территории муниципального образования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1. Муниципальная программа "Социальная поддержка граждан в Жиздринском районе"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</w:rPr>
              <w:t>(Постановление администрации МР "Жиздринский район" № 61 от 11.02.2020 г.).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2. Муниципальная программа "Семья и дети Жиздринского района"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</w:rPr>
              <w:t xml:space="preserve">(Постановление администрации МР "Жиздринский район" № 62 от 11.02.2020 г.). 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3. Муниципальная программа "Доступная среда в Жиздринском районе"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</w:rPr>
              <w:t xml:space="preserve">(Постановление администрации МР "Жиздринский район" № 163 от 29.03.2019 г.). 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4. Муниципальная программа "Развитие образования в Жиздринском районе"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</w:rPr>
              <w:t xml:space="preserve">(Постановление администрации МР "Жиздринский район" № 151 от 26.03.2019 г.). 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5. Муниципальная программа "Развитие культуры Жиздринского района" 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</w:rPr>
              <w:t>(Постановление администрации МР "Жиздринский район" № 70 от 14.02.2020 г.).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6. Муниципальная программа "Развитие физической культуры и спорта в Жиздринском районе"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</w:rPr>
              <w:t xml:space="preserve"> (Постановление администрации МР "Жиздринский район" № 158 от 28.03.2019 г.).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7. Муниципальная программа "Молодежь Жиздринского района" 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</w:rPr>
              <w:t>(Постановление администрации МР "Жиздринский район" № 164 от 29.03.2019 г.).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8. Муниципальная программа "Обеспечение жильем молодых семей в МР "Жиздринский район" 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</w:rPr>
              <w:t>(Постановление администрации МР "Жиздринский район" № 165 от 29.03.2019 г.).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9. Муниципальная программа "Профилактика правонарушений в МР "Жиздринский район" </w:t>
            </w:r>
            <w:r w:rsidRPr="005B18A4">
              <w:rPr>
                <w:rFonts w:ascii="Times New Roman" w:hAnsi="Times New Roman" w:cs="Times New Roman"/>
                <w:color w:val="000000" w:themeColor="text1"/>
              </w:rPr>
              <w:t xml:space="preserve">(Постановление администрации МР "Жиздринский район" № </w:t>
            </w:r>
            <w:r w:rsidRPr="005B18A4">
              <w:rPr>
                <w:rFonts w:ascii="Times New Roman" w:hAnsi="Times New Roman" w:cs="Times New Roman"/>
                <w:color w:val="000000" w:themeColor="text1"/>
              </w:rPr>
              <w:lastRenderedPageBreak/>
              <w:t>160 от 28.03.2019 г.).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10. Муниципальная программа "Развитие туризма в Жиздринском районе"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</w:rPr>
              <w:t xml:space="preserve"> (Постановление администрации МР "Жиздринский район" № 155 от 27.03.2019 г.).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11. Муниципальная программа "Развитие сельского хозяйства и рынков сельскохозяйственной продукции в Жиздринском районе" 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</w:rPr>
              <w:t>(Постановление администрации МР "Жиздринский район" № 166 от 29.03.2019 г.).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12. Муниципальная программа "Реализация активной политики в области обеспечения занятости населения в Жиздринском районе" 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</w:rPr>
              <w:t>(Постановление администрации МР "Жиздринский район" № 140 от 22.03.2019 г.).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13. Муниципальная программа "Закрепление кадров в Жиздринском районе"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</w:rPr>
              <w:t>(Постановление администрации МР "Жиздринский район" № 144 от 25.03.2019 г.).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14. Муниципальная программа "Совершенствование организации по решению общегосударственных вопросов и созданию условий муниципальной службы в Жиздринском районе" 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</w:rPr>
              <w:t>(Постановление администрации МР "Жиздринский район" № 157 от 08.03.2019 г.).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15. Муниципальная программа "Развитие предпринимательства в Жиздринском районе" 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</w:rPr>
              <w:t>(Постановление администрации МР "Жиздринский район № 147 от 26.03.2019 г.).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16. Муниципальная программа "Развитие транспортного обслуживания на территории Жиздринского района Калужской области" 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</w:rPr>
              <w:t>(Постановление администрации МР "Жиздринский район" № 154 от 27.03.2019 г.).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17. Муниципальная программа " Развитие дорожного хозяйства в Жиздринском районе"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</w:rPr>
              <w:t xml:space="preserve"> (Постановление администрации МР "Жиздринский район № 85 от 19.02.2020 г.)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18. Муниципальная программа "Энергосбережение и повышение </w:t>
            </w:r>
            <w:proofErr w:type="spellStart"/>
            <w:r w:rsidRPr="005B18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энергоэффективности</w:t>
            </w:r>
            <w:proofErr w:type="spellEnd"/>
            <w:r w:rsidRPr="005B18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в Жиздринском районе" 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</w:rPr>
              <w:t xml:space="preserve"> (Постановление администрации МР "Жиздринский район № 81 </w:t>
            </w:r>
            <w:r w:rsidRPr="005B18A4">
              <w:rPr>
                <w:rFonts w:ascii="Times New Roman" w:hAnsi="Times New Roman" w:cs="Times New Roman"/>
                <w:color w:val="000000" w:themeColor="text1"/>
              </w:rPr>
              <w:lastRenderedPageBreak/>
              <w:t>от 17.02.2020 г.)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19. Муниципальная программа "Обеспечение безопасности жизнедеятельности населения МР "Жиздринский район" 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</w:rPr>
              <w:t>(Постановление администрации МР "Жиздринский район" № 67 от 12.02.2020 г.)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20. Муниципальная программа «Поддержка развития российского казачества на территории Жиздринского района»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</w:rPr>
              <w:t xml:space="preserve"> (Постановление администрации МР "Жиздринский район" № 167 от 29.03.2019 г.).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21. Муниципальная программа Комплексное развитие сельских территорий в Жиздринском района на 2020-2025 годы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</w:rPr>
              <w:t xml:space="preserve"> (Постановление администрации МР "Жиздринский район" № 86 от 19.02.2020 г.).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22. Муниципальная программа «Комплексные меры профилактики наркомании и ВИЧ/СПИДа на территории Жиздринского  района»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(Постановление администрации МР "Жиздринский район" № 159 от 28.03.2019 г.).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23. Ведомственная целевая программа "Совершенствование системы управления общественными финансами Жиздринского района"</w:t>
            </w:r>
          </w:p>
          <w:p w:rsidR="00460B8F" w:rsidRPr="005B18A4" w:rsidRDefault="00460B8F" w:rsidP="00322657">
            <w:pPr>
              <w:pStyle w:val="ConsPlusNormal"/>
              <w:spacing w:after="12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B18A4">
              <w:rPr>
                <w:rFonts w:ascii="Times New Roman" w:hAnsi="Times New Roman" w:cs="Times New Roman"/>
                <w:color w:val="000000" w:themeColor="text1"/>
              </w:rPr>
              <w:t xml:space="preserve"> (Постановление администрации МР "Жиздринский район" № 17 от 24.01.2019 г.).</w:t>
            </w:r>
          </w:p>
        </w:tc>
      </w:tr>
      <w:tr w:rsidR="00460B8F" w:rsidRPr="004F4641" w:rsidTr="00322657">
        <w:trPr>
          <w:trHeight w:val="3573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B8F" w:rsidRPr="0066427F" w:rsidRDefault="00460B8F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427F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6. Индикаторы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B8F" w:rsidRPr="00A77DF9" w:rsidRDefault="00460B8F" w:rsidP="00322657">
            <w:pPr>
              <w:spacing w:line="256" w:lineRule="auto"/>
              <w:jc w:val="both"/>
              <w:rPr>
                <w:rFonts w:eastAsia="Times New Roman"/>
                <w:bCs/>
                <w:color w:val="000000" w:themeColor="text1"/>
                <w:szCs w:val="26"/>
                <w:lang w:val="ru-RU" w:eastAsia="en-US"/>
              </w:rPr>
            </w:pPr>
            <w:r w:rsidRPr="00A77DF9">
              <w:rPr>
                <w:rFonts w:eastAsia="Times New Roman"/>
                <w:bCs/>
                <w:color w:val="000000" w:themeColor="text1"/>
                <w:szCs w:val="26"/>
                <w:lang w:val="ru-RU" w:eastAsia="en-US"/>
              </w:rPr>
              <w:t xml:space="preserve">- увеличение количества населения, вовлечённого в профилактические мероприятия; </w:t>
            </w:r>
          </w:p>
          <w:p w:rsidR="00460B8F" w:rsidRPr="00A77DF9" w:rsidRDefault="00460B8F" w:rsidP="00322657">
            <w:pPr>
              <w:spacing w:line="256" w:lineRule="auto"/>
              <w:jc w:val="both"/>
              <w:rPr>
                <w:rFonts w:eastAsia="Times New Roman"/>
                <w:bCs/>
                <w:color w:val="000000" w:themeColor="text1"/>
                <w:szCs w:val="26"/>
                <w:lang w:val="ru-RU" w:eastAsia="en-US"/>
              </w:rPr>
            </w:pPr>
            <w:r w:rsidRPr="00A77DF9">
              <w:rPr>
                <w:rFonts w:eastAsia="Times New Roman"/>
                <w:bCs/>
                <w:color w:val="000000" w:themeColor="text1"/>
                <w:szCs w:val="26"/>
                <w:lang w:val="ru-RU" w:eastAsia="en-US"/>
              </w:rPr>
              <w:t xml:space="preserve">-   увеличение количества человек, охваченных медицинскими профилактическими осмотрами; </w:t>
            </w:r>
          </w:p>
          <w:p w:rsidR="00460B8F" w:rsidRPr="00A77DF9" w:rsidRDefault="00460B8F" w:rsidP="00322657">
            <w:pPr>
              <w:spacing w:line="256" w:lineRule="auto"/>
              <w:jc w:val="both"/>
              <w:rPr>
                <w:rFonts w:eastAsia="Times New Roman"/>
                <w:bCs/>
                <w:color w:val="000000" w:themeColor="text1"/>
                <w:szCs w:val="26"/>
                <w:lang w:val="ru-RU" w:eastAsia="en-US"/>
              </w:rPr>
            </w:pPr>
            <w:r w:rsidRPr="00A77DF9">
              <w:rPr>
                <w:rFonts w:eastAsia="Times New Roman"/>
                <w:bCs/>
                <w:color w:val="000000" w:themeColor="text1"/>
                <w:szCs w:val="26"/>
                <w:lang w:val="ru-RU" w:eastAsia="en-US"/>
              </w:rPr>
              <w:t>- увеличение охвата населения района диспансеризацией;</w:t>
            </w:r>
          </w:p>
          <w:p w:rsidR="00460B8F" w:rsidRPr="00A77DF9" w:rsidRDefault="00460B8F" w:rsidP="00322657">
            <w:pPr>
              <w:spacing w:line="256" w:lineRule="auto"/>
              <w:jc w:val="both"/>
              <w:rPr>
                <w:rFonts w:eastAsia="Times New Roman"/>
                <w:bCs/>
                <w:color w:val="000000" w:themeColor="text1"/>
                <w:szCs w:val="26"/>
                <w:lang w:val="ru-RU" w:eastAsia="en-US"/>
              </w:rPr>
            </w:pPr>
            <w:r w:rsidRPr="00A77DF9">
              <w:rPr>
                <w:rFonts w:eastAsia="Times New Roman"/>
                <w:bCs/>
                <w:color w:val="000000" w:themeColor="text1"/>
                <w:szCs w:val="26"/>
                <w:lang w:val="ru-RU" w:eastAsia="en-US"/>
              </w:rPr>
              <w:t>-   увеличение доли граждан, систематически занимающихся физической культурой и спортом;</w:t>
            </w:r>
          </w:p>
          <w:p w:rsidR="00460B8F" w:rsidRPr="00A77DF9" w:rsidRDefault="00460B8F" w:rsidP="00322657">
            <w:pPr>
              <w:spacing w:line="256" w:lineRule="auto"/>
              <w:jc w:val="both"/>
              <w:rPr>
                <w:rFonts w:eastAsia="Times New Roman"/>
                <w:bCs/>
                <w:color w:val="000000" w:themeColor="text1"/>
                <w:szCs w:val="26"/>
                <w:lang w:val="ru-RU" w:eastAsia="en-US"/>
              </w:rPr>
            </w:pPr>
            <w:r w:rsidRPr="00A77DF9">
              <w:rPr>
                <w:rFonts w:eastAsia="Times New Roman"/>
                <w:bCs/>
                <w:color w:val="000000" w:themeColor="text1"/>
                <w:szCs w:val="26"/>
                <w:lang w:val="ru-RU" w:eastAsia="en-US"/>
              </w:rPr>
              <w:t>-      уменьшение смертности населения;</w:t>
            </w:r>
          </w:p>
          <w:p w:rsidR="00460B8F" w:rsidRPr="00A77DF9" w:rsidRDefault="00460B8F" w:rsidP="00322657">
            <w:pPr>
              <w:spacing w:line="256" w:lineRule="auto"/>
              <w:jc w:val="both"/>
              <w:rPr>
                <w:rFonts w:eastAsia="Times New Roman"/>
                <w:bCs/>
                <w:color w:val="000000" w:themeColor="text1"/>
                <w:szCs w:val="26"/>
                <w:lang w:val="ru-RU" w:eastAsia="en-US"/>
              </w:rPr>
            </w:pPr>
            <w:r w:rsidRPr="00A77DF9">
              <w:rPr>
                <w:rFonts w:eastAsia="Times New Roman"/>
                <w:bCs/>
                <w:color w:val="000000" w:themeColor="text1"/>
                <w:szCs w:val="26"/>
                <w:lang w:val="ru-RU" w:eastAsia="en-US"/>
              </w:rPr>
              <w:t>-  увеличение доли жителей - участников мероприятий программы к общей численности жителей района;</w:t>
            </w:r>
          </w:p>
          <w:p w:rsidR="00460B8F" w:rsidRPr="00A77DF9" w:rsidRDefault="00460B8F" w:rsidP="00322657">
            <w:pPr>
              <w:spacing w:line="256" w:lineRule="auto"/>
              <w:jc w:val="both"/>
              <w:rPr>
                <w:rFonts w:eastAsia="Times New Roman"/>
                <w:bCs/>
                <w:color w:val="000000" w:themeColor="text1"/>
                <w:szCs w:val="26"/>
                <w:lang w:val="ru-RU" w:eastAsia="en-US"/>
              </w:rPr>
            </w:pPr>
            <w:r w:rsidRPr="00A77DF9">
              <w:rPr>
                <w:rFonts w:eastAsia="Times New Roman"/>
                <w:bCs/>
                <w:color w:val="000000" w:themeColor="text1"/>
                <w:szCs w:val="26"/>
                <w:lang w:val="ru-RU" w:eastAsia="en-US"/>
              </w:rPr>
              <w:t>-    увеличение количества участников массовых мероприятий;</w:t>
            </w:r>
          </w:p>
          <w:p w:rsidR="00460B8F" w:rsidRPr="00A77DF9" w:rsidRDefault="00460B8F" w:rsidP="00322657">
            <w:pPr>
              <w:spacing w:line="256" w:lineRule="auto"/>
              <w:jc w:val="both"/>
              <w:rPr>
                <w:rFonts w:eastAsia="Times New Roman"/>
                <w:bCs/>
                <w:color w:val="000000" w:themeColor="text1"/>
                <w:szCs w:val="26"/>
                <w:lang w:val="ru-RU" w:eastAsia="en-US"/>
              </w:rPr>
            </w:pPr>
            <w:r w:rsidRPr="00A77DF9">
              <w:rPr>
                <w:rFonts w:eastAsia="Times New Roman"/>
                <w:bCs/>
                <w:color w:val="000000" w:themeColor="text1"/>
                <w:szCs w:val="26"/>
                <w:lang w:val="ru-RU" w:eastAsia="en-US"/>
              </w:rPr>
              <w:t>-     увеличение количества активных участников;</w:t>
            </w:r>
          </w:p>
          <w:p w:rsidR="00460B8F" w:rsidRPr="00A77DF9" w:rsidRDefault="00460B8F" w:rsidP="00322657">
            <w:pPr>
              <w:spacing w:line="256" w:lineRule="auto"/>
              <w:jc w:val="both"/>
              <w:rPr>
                <w:rFonts w:eastAsia="Times New Roman"/>
                <w:bCs/>
                <w:color w:val="000000" w:themeColor="text1"/>
                <w:szCs w:val="26"/>
                <w:lang w:val="ru-RU" w:eastAsia="en-US"/>
              </w:rPr>
            </w:pPr>
            <w:r>
              <w:rPr>
                <w:rFonts w:eastAsia="Times New Roman"/>
                <w:bCs/>
                <w:color w:val="000000" w:themeColor="text1"/>
                <w:szCs w:val="26"/>
                <w:lang w:val="ru-RU" w:eastAsia="en-US"/>
              </w:rPr>
              <w:t xml:space="preserve"> </w:t>
            </w:r>
          </w:p>
          <w:p w:rsidR="00460B8F" w:rsidRPr="00A77DF9" w:rsidRDefault="00460B8F" w:rsidP="00322657">
            <w:pPr>
              <w:spacing w:line="256" w:lineRule="auto"/>
              <w:jc w:val="both"/>
              <w:rPr>
                <w:rFonts w:eastAsia="Times New Roman"/>
                <w:bCs/>
                <w:color w:val="000000" w:themeColor="text1"/>
                <w:szCs w:val="26"/>
                <w:lang w:val="ru-RU" w:eastAsia="en-US"/>
              </w:rPr>
            </w:pPr>
            <w:r w:rsidRPr="00A77DF9">
              <w:rPr>
                <w:rFonts w:eastAsia="Times New Roman"/>
                <w:bCs/>
                <w:color w:val="000000" w:themeColor="text1"/>
                <w:szCs w:val="26"/>
                <w:lang w:val="ru-RU" w:eastAsia="en-US"/>
              </w:rPr>
              <w:lastRenderedPageBreak/>
              <w:t>-  увеличение количества изданного раздаточного материала;</w:t>
            </w:r>
          </w:p>
          <w:p w:rsidR="00460B8F" w:rsidRPr="004F4641" w:rsidRDefault="00460B8F" w:rsidP="00322657">
            <w:pPr>
              <w:spacing w:line="256" w:lineRule="auto"/>
              <w:jc w:val="both"/>
              <w:rPr>
                <w:rFonts w:eastAsia="Times New Roman"/>
                <w:bCs/>
                <w:color w:val="FF0000"/>
                <w:szCs w:val="26"/>
                <w:lang w:val="ru-RU" w:eastAsia="en-US"/>
              </w:rPr>
            </w:pPr>
            <w:r w:rsidRPr="00A77DF9">
              <w:rPr>
                <w:rFonts w:eastAsia="Times New Roman"/>
                <w:bCs/>
                <w:color w:val="000000" w:themeColor="text1"/>
                <w:szCs w:val="26"/>
                <w:lang w:val="ru-RU" w:eastAsia="en-US"/>
              </w:rPr>
              <w:t xml:space="preserve">-   увеличение количества волонтеров. </w:t>
            </w:r>
          </w:p>
        </w:tc>
      </w:tr>
      <w:tr w:rsidR="00460B8F" w:rsidRPr="0066219D" w:rsidTr="00322657"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B8F" w:rsidRPr="0066427F" w:rsidRDefault="00460B8F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427F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7. Сроки и этапы реализации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B8F" w:rsidRPr="00E12AC6" w:rsidRDefault="00460B8F" w:rsidP="00C741F2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2020-202</w:t>
            </w:r>
            <w:r w:rsidR="00C741F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гг. </w:t>
            </w: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(1 этап)</w:t>
            </w:r>
          </w:p>
        </w:tc>
      </w:tr>
      <w:tr w:rsidR="00460B8F" w:rsidRPr="00F50E0B" w:rsidTr="00322657">
        <w:trPr>
          <w:trHeight w:val="1022"/>
        </w:trPr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1F2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741F2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60B8F" w:rsidRPr="0066219D" w:rsidRDefault="00460B8F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219D">
              <w:rPr>
                <w:rFonts w:ascii="Times New Roman" w:hAnsi="Times New Roman" w:cs="Times New Roman"/>
                <w:b/>
                <w:sz w:val="26"/>
                <w:szCs w:val="26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8F" w:rsidRPr="00E12AC6" w:rsidRDefault="00460B8F" w:rsidP="00322657">
            <w:pPr>
              <w:spacing w:before="120" w:after="120"/>
              <w:rPr>
                <w:szCs w:val="26"/>
                <w:lang w:val="ru-RU"/>
              </w:rPr>
            </w:pPr>
            <w:r w:rsidRPr="00E12AC6">
              <w:rPr>
                <w:szCs w:val="26"/>
                <w:lang w:val="ru-RU"/>
              </w:rPr>
              <w:t xml:space="preserve">Предполагаемый объем финансирования программы составит </w:t>
            </w:r>
            <w:r w:rsidRPr="005B18A4">
              <w:rPr>
                <w:color w:val="000000" w:themeColor="text1"/>
                <w:szCs w:val="26"/>
                <w:lang w:val="ru-RU"/>
              </w:rPr>
              <w:t>540,0</w:t>
            </w:r>
            <w:r>
              <w:rPr>
                <w:szCs w:val="26"/>
                <w:lang w:val="ru-RU"/>
              </w:rPr>
              <w:t xml:space="preserve"> </w:t>
            </w:r>
            <w:r w:rsidRPr="00E12AC6">
              <w:rPr>
                <w:szCs w:val="26"/>
                <w:lang w:val="ru-RU"/>
              </w:rPr>
              <w:t xml:space="preserve"> тыс. руб., в том числе по годам:</w:t>
            </w:r>
          </w:p>
          <w:p w:rsidR="00460B8F" w:rsidRPr="00E12AC6" w:rsidRDefault="00460B8F" w:rsidP="00322657">
            <w:pPr>
              <w:spacing w:before="120" w:after="120"/>
              <w:rPr>
                <w:szCs w:val="26"/>
                <w:lang w:val="ru-RU"/>
              </w:rPr>
            </w:pPr>
            <w:r w:rsidRPr="00E12AC6">
              <w:rPr>
                <w:szCs w:val="26"/>
                <w:lang w:val="ru-RU"/>
              </w:rPr>
              <w:t xml:space="preserve">2020 год –  0 </w:t>
            </w:r>
            <w:r>
              <w:rPr>
                <w:szCs w:val="26"/>
                <w:lang w:val="ru-RU"/>
              </w:rPr>
              <w:t xml:space="preserve"> </w:t>
            </w:r>
            <w:r w:rsidRPr="00E12AC6">
              <w:rPr>
                <w:szCs w:val="26"/>
                <w:lang w:val="ru-RU"/>
              </w:rPr>
              <w:t>тыс. руб.</w:t>
            </w:r>
          </w:p>
          <w:p w:rsidR="00460B8F" w:rsidRPr="00E12AC6" w:rsidRDefault="005578AB" w:rsidP="00322657">
            <w:pPr>
              <w:spacing w:before="120" w:after="120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2021 год –  1</w:t>
            </w:r>
            <w:r w:rsidR="00460B8F" w:rsidRPr="00E12AC6">
              <w:rPr>
                <w:szCs w:val="26"/>
                <w:lang w:val="ru-RU"/>
              </w:rPr>
              <w:t>0 тыс. руб.</w:t>
            </w:r>
          </w:p>
          <w:p w:rsidR="00460B8F" w:rsidRPr="00E12AC6" w:rsidRDefault="00727CDD" w:rsidP="00322657">
            <w:pPr>
              <w:spacing w:before="120" w:after="120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2022 год –  1</w:t>
            </w:r>
            <w:r w:rsidR="00460B8F" w:rsidRPr="00E12AC6">
              <w:rPr>
                <w:szCs w:val="26"/>
                <w:lang w:val="ru-RU"/>
              </w:rPr>
              <w:t>0 тыс. руб.</w:t>
            </w:r>
          </w:p>
          <w:p w:rsidR="00460B8F" w:rsidRPr="00E12AC6" w:rsidRDefault="00727CDD" w:rsidP="00322657">
            <w:pPr>
              <w:spacing w:before="120" w:after="120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2023 год –  10</w:t>
            </w:r>
            <w:r w:rsidR="00460B8F" w:rsidRPr="00E12AC6">
              <w:rPr>
                <w:szCs w:val="26"/>
                <w:lang w:val="ru-RU"/>
              </w:rPr>
              <w:t xml:space="preserve"> тыс. руб.</w:t>
            </w:r>
          </w:p>
          <w:p w:rsidR="00460B8F" w:rsidRPr="00E12AC6" w:rsidRDefault="00460B8F" w:rsidP="00322657">
            <w:pPr>
              <w:spacing w:before="120" w:after="120"/>
              <w:rPr>
                <w:szCs w:val="26"/>
                <w:lang w:val="ru-RU"/>
              </w:rPr>
            </w:pPr>
            <w:r w:rsidRPr="00E12AC6">
              <w:rPr>
                <w:szCs w:val="26"/>
                <w:lang w:val="ru-RU"/>
              </w:rPr>
              <w:t xml:space="preserve">2024 </w:t>
            </w:r>
            <w:r w:rsidR="00727CDD">
              <w:rPr>
                <w:szCs w:val="26"/>
                <w:lang w:val="ru-RU"/>
              </w:rPr>
              <w:t>год –  1</w:t>
            </w:r>
            <w:r w:rsidRPr="00E12AC6">
              <w:rPr>
                <w:szCs w:val="26"/>
                <w:lang w:val="ru-RU"/>
              </w:rPr>
              <w:t>0 тыс. руб.</w:t>
            </w:r>
          </w:p>
          <w:p w:rsidR="00460B8F" w:rsidRPr="00E12AC6" w:rsidRDefault="00460B8F" w:rsidP="00322657">
            <w:pPr>
              <w:spacing w:before="120" w:after="120"/>
              <w:rPr>
                <w:szCs w:val="26"/>
                <w:lang w:val="ru-RU"/>
              </w:rPr>
            </w:pPr>
            <w:r w:rsidRPr="00E12AC6">
              <w:rPr>
                <w:szCs w:val="26"/>
                <w:lang w:val="ru-RU"/>
              </w:rPr>
              <w:t xml:space="preserve">2025 год – </w:t>
            </w:r>
            <w:r>
              <w:rPr>
                <w:szCs w:val="26"/>
                <w:lang w:val="ru-RU"/>
              </w:rPr>
              <w:t xml:space="preserve"> </w:t>
            </w:r>
            <w:r w:rsidR="00727CDD">
              <w:rPr>
                <w:szCs w:val="26"/>
                <w:lang w:val="ru-RU"/>
              </w:rPr>
              <w:t>1</w:t>
            </w:r>
            <w:r w:rsidRPr="00E12AC6">
              <w:rPr>
                <w:szCs w:val="26"/>
                <w:lang w:val="ru-RU"/>
              </w:rPr>
              <w:t>0 тыс. руб</w:t>
            </w:r>
            <w:r>
              <w:rPr>
                <w:szCs w:val="26"/>
                <w:lang w:val="ru-RU"/>
              </w:rPr>
              <w:t>.</w:t>
            </w:r>
          </w:p>
          <w:p w:rsidR="00460B8F" w:rsidRDefault="00460B8F" w:rsidP="00322657">
            <w:pPr>
              <w:spacing w:before="120" w:after="120"/>
              <w:rPr>
                <w:szCs w:val="26"/>
                <w:lang w:val="ru-RU"/>
              </w:rPr>
            </w:pPr>
            <w:r w:rsidRPr="00E12AC6">
              <w:rPr>
                <w:szCs w:val="26"/>
                <w:lang w:val="ru-RU"/>
              </w:rPr>
              <w:t xml:space="preserve">2026 год- </w:t>
            </w:r>
            <w:r>
              <w:rPr>
                <w:szCs w:val="26"/>
                <w:lang w:val="ru-RU"/>
              </w:rPr>
              <w:t xml:space="preserve">   </w:t>
            </w:r>
            <w:r w:rsidR="00727CDD">
              <w:rPr>
                <w:szCs w:val="26"/>
                <w:lang w:val="ru-RU"/>
              </w:rPr>
              <w:t>1</w:t>
            </w:r>
            <w:r w:rsidRPr="00E12AC6">
              <w:rPr>
                <w:szCs w:val="26"/>
                <w:lang w:val="ru-RU"/>
              </w:rPr>
              <w:t>0 тыс.</w:t>
            </w:r>
            <w:r>
              <w:rPr>
                <w:szCs w:val="26"/>
                <w:lang w:val="ru-RU"/>
              </w:rPr>
              <w:t xml:space="preserve"> </w:t>
            </w:r>
            <w:r w:rsidRPr="00E12AC6">
              <w:rPr>
                <w:szCs w:val="26"/>
                <w:lang w:val="ru-RU"/>
              </w:rPr>
              <w:t>руб</w:t>
            </w:r>
            <w:r>
              <w:rPr>
                <w:szCs w:val="26"/>
                <w:lang w:val="ru-RU"/>
              </w:rPr>
              <w:t>.</w:t>
            </w:r>
          </w:p>
          <w:p w:rsidR="00C741F2" w:rsidRPr="00E12AC6" w:rsidRDefault="00C741F2" w:rsidP="00322657">
            <w:pPr>
              <w:spacing w:before="120" w:after="120"/>
              <w:rPr>
                <w:szCs w:val="26"/>
                <w:lang w:val="ru-RU"/>
              </w:rPr>
            </w:pPr>
            <w:r w:rsidRPr="00C741F2">
              <w:rPr>
                <w:szCs w:val="26"/>
                <w:lang w:val="ru-RU"/>
              </w:rPr>
              <w:t>202</w:t>
            </w:r>
            <w:r>
              <w:rPr>
                <w:szCs w:val="26"/>
                <w:lang w:val="ru-RU"/>
              </w:rPr>
              <w:t xml:space="preserve">7 </w:t>
            </w:r>
            <w:r w:rsidRPr="00C741F2">
              <w:rPr>
                <w:szCs w:val="26"/>
                <w:lang w:val="ru-RU"/>
              </w:rPr>
              <w:t>год-    10 тыс. руб.</w:t>
            </w:r>
          </w:p>
          <w:p w:rsidR="00460B8F" w:rsidRPr="00E12AC6" w:rsidRDefault="00460B8F" w:rsidP="00322657">
            <w:pPr>
              <w:spacing w:before="120" w:after="120"/>
              <w:rPr>
                <w:szCs w:val="26"/>
                <w:lang w:val="ru-RU"/>
              </w:rPr>
            </w:pPr>
            <w:r w:rsidRPr="00E12AC6">
              <w:rPr>
                <w:szCs w:val="26"/>
                <w:lang w:val="ru-RU"/>
              </w:rPr>
              <w:t>В том числе по источникам финансирования:</w:t>
            </w:r>
          </w:p>
          <w:p w:rsidR="00460B8F" w:rsidRPr="00E12AC6" w:rsidRDefault="00460B8F" w:rsidP="00322657">
            <w:pPr>
              <w:spacing w:before="120" w:after="120"/>
              <w:rPr>
                <w:szCs w:val="26"/>
                <w:lang w:val="ru-RU"/>
              </w:rPr>
            </w:pPr>
            <w:r w:rsidRPr="00E12AC6">
              <w:rPr>
                <w:szCs w:val="26"/>
                <w:lang w:val="ru-RU"/>
              </w:rPr>
              <w:t>Бюджет МР «Жиздринский район»:</w:t>
            </w:r>
          </w:p>
          <w:p w:rsidR="00460B8F" w:rsidRPr="00E12AC6" w:rsidRDefault="00460B8F" w:rsidP="00322657">
            <w:pPr>
              <w:spacing w:before="120" w:after="120"/>
              <w:rPr>
                <w:szCs w:val="26"/>
                <w:lang w:val="ru-RU"/>
              </w:rPr>
            </w:pPr>
            <w:r w:rsidRPr="00E12AC6">
              <w:rPr>
                <w:szCs w:val="26"/>
                <w:lang w:val="ru-RU"/>
              </w:rPr>
              <w:t xml:space="preserve"> 2020 год</w:t>
            </w:r>
            <w:r>
              <w:rPr>
                <w:szCs w:val="26"/>
                <w:lang w:val="ru-RU"/>
              </w:rPr>
              <w:t xml:space="preserve"> - </w:t>
            </w:r>
            <w:r w:rsidRPr="00E12AC6">
              <w:rPr>
                <w:szCs w:val="26"/>
                <w:lang w:val="ru-RU"/>
              </w:rPr>
              <w:t xml:space="preserve">  0 тыс. руб.</w:t>
            </w:r>
          </w:p>
          <w:p w:rsidR="00460B8F" w:rsidRPr="00E12AC6" w:rsidRDefault="00460B8F" w:rsidP="00322657">
            <w:pPr>
              <w:spacing w:before="120" w:after="120"/>
              <w:rPr>
                <w:szCs w:val="26"/>
                <w:lang w:val="ru-RU"/>
              </w:rPr>
            </w:pPr>
            <w:r w:rsidRPr="00E12AC6">
              <w:rPr>
                <w:szCs w:val="26"/>
                <w:lang w:val="ru-RU"/>
              </w:rPr>
              <w:t>2021 год –</w:t>
            </w:r>
            <w:r>
              <w:rPr>
                <w:szCs w:val="26"/>
                <w:lang w:val="ru-RU"/>
              </w:rPr>
              <w:t xml:space="preserve">   </w:t>
            </w:r>
            <w:r w:rsidR="00322657">
              <w:rPr>
                <w:szCs w:val="26"/>
                <w:lang w:val="ru-RU"/>
              </w:rPr>
              <w:t>1</w:t>
            </w:r>
            <w:r w:rsidRPr="00E12AC6">
              <w:rPr>
                <w:szCs w:val="26"/>
                <w:lang w:val="ru-RU"/>
              </w:rPr>
              <w:t>0 тыс. руб.</w:t>
            </w:r>
          </w:p>
          <w:p w:rsidR="00460B8F" w:rsidRPr="00E12AC6" w:rsidRDefault="00460B8F" w:rsidP="00322657">
            <w:pPr>
              <w:spacing w:before="120" w:after="120"/>
              <w:rPr>
                <w:szCs w:val="26"/>
                <w:lang w:val="ru-RU"/>
              </w:rPr>
            </w:pPr>
            <w:r w:rsidRPr="00E12AC6">
              <w:rPr>
                <w:szCs w:val="26"/>
                <w:lang w:val="ru-RU"/>
              </w:rPr>
              <w:t xml:space="preserve">2022 год – </w:t>
            </w:r>
            <w:r>
              <w:rPr>
                <w:szCs w:val="26"/>
                <w:lang w:val="ru-RU"/>
              </w:rPr>
              <w:t xml:space="preserve">  </w:t>
            </w:r>
            <w:r w:rsidR="00322657">
              <w:rPr>
                <w:szCs w:val="26"/>
                <w:lang w:val="ru-RU"/>
              </w:rPr>
              <w:t>1</w:t>
            </w:r>
            <w:r w:rsidRPr="00E12AC6">
              <w:rPr>
                <w:szCs w:val="26"/>
                <w:lang w:val="ru-RU"/>
              </w:rPr>
              <w:t>0  тыс. руб.</w:t>
            </w:r>
          </w:p>
          <w:p w:rsidR="00460B8F" w:rsidRPr="00E12AC6" w:rsidRDefault="00460B8F" w:rsidP="00322657">
            <w:pPr>
              <w:spacing w:before="120" w:after="120"/>
              <w:rPr>
                <w:szCs w:val="26"/>
                <w:lang w:val="ru-RU"/>
              </w:rPr>
            </w:pPr>
            <w:r w:rsidRPr="00E12AC6">
              <w:rPr>
                <w:szCs w:val="26"/>
                <w:lang w:val="ru-RU"/>
              </w:rPr>
              <w:t xml:space="preserve">2023 год –  </w:t>
            </w:r>
            <w:r>
              <w:rPr>
                <w:szCs w:val="26"/>
                <w:lang w:val="ru-RU"/>
              </w:rPr>
              <w:t xml:space="preserve"> </w:t>
            </w:r>
            <w:r w:rsidR="00322657">
              <w:rPr>
                <w:szCs w:val="26"/>
                <w:lang w:val="ru-RU"/>
              </w:rPr>
              <w:t>1</w:t>
            </w:r>
            <w:r w:rsidRPr="00E12AC6">
              <w:rPr>
                <w:szCs w:val="26"/>
                <w:lang w:val="ru-RU"/>
              </w:rPr>
              <w:t>0 тыс. руб.</w:t>
            </w:r>
          </w:p>
          <w:p w:rsidR="00460B8F" w:rsidRPr="00E12AC6" w:rsidRDefault="00460B8F" w:rsidP="00322657">
            <w:pPr>
              <w:spacing w:before="120" w:after="120"/>
              <w:rPr>
                <w:szCs w:val="26"/>
                <w:lang w:val="ru-RU"/>
              </w:rPr>
            </w:pPr>
            <w:r w:rsidRPr="00E12AC6">
              <w:rPr>
                <w:szCs w:val="26"/>
                <w:lang w:val="ru-RU"/>
              </w:rPr>
              <w:t>2024 год -</w:t>
            </w:r>
            <w:r>
              <w:rPr>
                <w:szCs w:val="26"/>
                <w:lang w:val="ru-RU"/>
              </w:rPr>
              <w:t xml:space="preserve">    </w:t>
            </w:r>
            <w:r w:rsidR="00322657">
              <w:rPr>
                <w:szCs w:val="26"/>
                <w:lang w:val="ru-RU"/>
              </w:rPr>
              <w:t>1</w:t>
            </w:r>
            <w:r w:rsidRPr="00E12AC6">
              <w:rPr>
                <w:szCs w:val="26"/>
                <w:lang w:val="ru-RU"/>
              </w:rPr>
              <w:t xml:space="preserve">0 </w:t>
            </w:r>
            <w:proofErr w:type="spellStart"/>
            <w:r w:rsidRPr="00E12AC6">
              <w:rPr>
                <w:szCs w:val="26"/>
                <w:lang w:val="ru-RU"/>
              </w:rPr>
              <w:t>тыс</w:t>
            </w:r>
            <w:proofErr w:type="gramStart"/>
            <w:r w:rsidRPr="00E12AC6">
              <w:rPr>
                <w:szCs w:val="26"/>
                <w:lang w:val="ru-RU"/>
              </w:rPr>
              <w:t>.р</w:t>
            </w:r>
            <w:proofErr w:type="gramEnd"/>
            <w:r w:rsidRPr="00E12AC6">
              <w:rPr>
                <w:szCs w:val="26"/>
                <w:lang w:val="ru-RU"/>
              </w:rPr>
              <w:t>уб</w:t>
            </w:r>
            <w:proofErr w:type="spellEnd"/>
            <w:r w:rsidRPr="00E12AC6">
              <w:rPr>
                <w:szCs w:val="26"/>
                <w:lang w:val="ru-RU"/>
              </w:rPr>
              <w:t>.</w:t>
            </w:r>
          </w:p>
          <w:p w:rsidR="00460B8F" w:rsidRPr="00E12AC6" w:rsidRDefault="00460B8F" w:rsidP="00322657">
            <w:pPr>
              <w:spacing w:before="120" w:after="120"/>
              <w:rPr>
                <w:szCs w:val="26"/>
                <w:lang w:val="ru-RU"/>
              </w:rPr>
            </w:pPr>
            <w:r w:rsidRPr="00E12AC6">
              <w:rPr>
                <w:szCs w:val="26"/>
                <w:lang w:val="ru-RU"/>
              </w:rPr>
              <w:t>2025 год</w:t>
            </w:r>
            <w:r>
              <w:rPr>
                <w:szCs w:val="26"/>
                <w:lang w:val="ru-RU"/>
              </w:rPr>
              <w:t xml:space="preserve"> </w:t>
            </w:r>
            <w:r w:rsidRPr="00E12AC6">
              <w:rPr>
                <w:szCs w:val="26"/>
                <w:lang w:val="ru-RU"/>
              </w:rPr>
              <w:t xml:space="preserve">- </w:t>
            </w:r>
            <w:r>
              <w:rPr>
                <w:szCs w:val="26"/>
                <w:lang w:val="ru-RU"/>
              </w:rPr>
              <w:t xml:space="preserve">   </w:t>
            </w:r>
            <w:r w:rsidR="00322657">
              <w:rPr>
                <w:szCs w:val="26"/>
                <w:lang w:val="ru-RU"/>
              </w:rPr>
              <w:t>1</w:t>
            </w:r>
            <w:r w:rsidRPr="00E12AC6">
              <w:rPr>
                <w:szCs w:val="26"/>
                <w:lang w:val="ru-RU"/>
              </w:rPr>
              <w:t xml:space="preserve">0 </w:t>
            </w:r>
            <w:proofErr w:type="spellStart"/>
            <w:r w:rsidRPr="00E12AC6">
              <w:rPr>
                <w:szCs w:val="26"/>
                <w:lang w:val="ru-RU"/>
              </w:rPr>
              <w:t>тыс</w:t>
            </w:r>
            <w:proofErr w:type="gramStart"/>
            <w:r w:rsidRPr="00E12AC6">
              <w:rPr>
                <w:szCs w:val="26"/>
                <w:lang w:val="ru-RU"/>
              </w:rPr>
              <w:t>.р</w:t>
            </w:r>
            <w:proofErr w:type="gramEnd"/>
            <w:r w:rsidRPr="00E12AC6">
              <w:rPr>
                <w:szCs w:val="26"/>
                <w:lang w:val="ru-RU"/>
              </w:rPr>
              <w:t>уб</w:t>
            </w:r>
            <w:proofErr w:type="spellEnd"/>
            <w:r>
              <w:rPr>
                <w:szCs w:val="26"/>
                <w:lang w:val="ru-RU"/>
              </w:rPr>
              <w:t>.</w:t>
            </w:r>
          </w:p>
          <w:p w:rsidR="00460B8F" w:rsidRDefault="00460B8F" w:rsidP="00322657">
            <w:pPr>
              <w:spacing w:before="120" w:after="120"/>
              <w:rPr>
                <w:szCs w:val="26"/>
                <w:lang w:val="ru-RU"/>
              </w:rPr>
            </w:pPr>
            <w:r w:rsidRPr="00E12AC6">
              <w:rPr>
                <w:szCs w:val="26"/>
                <w:lang w:val="ru-RU"/>
              </w:rPr>
              <w:t>2026 год</w:t>
            </w:r>
            <w:r>
              <w:rPr>
                <w:szCs w:val="26"/>
                <w:lang w:val="ru-RU"/>
              </w:rPr>
              <w:t xml:space="preserve"> </w:t>
            </w:r>
            <w:r w:rsidRPr="00E12AC6">
              <w:rPr>
                <w:szCs w:val="26"/>
                <w:lang w:val="ru-RU"/>
              </w:rPr>
              <w:t xml:space="preserve">- </w:t>
            </w:r>
            <w:r>
              <w:rPr>
                <w:szCs w:val="26"/>
                <w:lang w:val="ru-RU"/>
              </w:rPr>
              <w:t xml:space="preserve">   </w:t>
            </w:r>
            <w:r w:rsidR="00322657">
              <w:rPr>
                <w:szCs w:val="26"/>
                <w:lang w:val="ru-RU"/>
              </w:rPr>
              <w:t>1</w:t>
            </w:r>
            <w:r w:rsidRPr="00E12AC6">
              <w:rPr>
                <w:szCs w:val="26"/>
                <w:lang w:val="ru-RU"/>
              </w:rPr>
              <w:t xml:space="preserve">0 </w:t>
            </w:r>
            <w:proofErr w:type="spellStart"/>
            <w:r w:rsidRPr="00E12AC6">
              <w:rPr>
                <w:szCs w:val="26"/>
                <w:lang w:val="ru-RU"/>
              </w:rPr>
              <w:t>тыс</w:t>
            </w:r>
            <w:proofErr w:type="gramStart"/>
            <w:r w:rsidRPr="00E12AC6">
              <w:rPr>
                <w:szCs w:val="26"/>
                <w:lang w:val="ru-RU"/>
              </w:rPr>
              <w:t>.р</w:t>
            </w:r>
            <w:proofErr w:type="gramEnd"/>
            <w:r w:rsidRPr="00E12AC6">
              <w:rPr>
                <w:szCs w:val="26"/>
                <w:lang w:val="ru-RU"/>
              </w:rPr>
              <w:t>уб</w:t>
            </w:r>
            <w:proofErr w:type="spellEnd"/>
            <w:r>
              <w:rPr>
                <w:szCs w:val="26"/>
                <w:lang w:val="ru-RU"/>
              </w:rPr>
              <w:t>.</w:t>
            </w:r>
          </w:p>
          <w:p w:rsidR="00C741F2" w:rsidRPr="00E12AC6" w:rsidRDefault="00C741F2" w:rsidP="00322657">
            <w:pPr>
              <w:spacing w:before="120" w:after="120"/>
              <w:rPr>
                <w:szCs w:val="26"/>
                <w:lang w:val="ru-RU"/>
              </w:rPr>
            </w:pPr>
            <w:r w:rsidRPr="00C741F2">
              <w:rPr>
                <w:szCs w:val="26"/>
                <w:lang w:val="ru-RU"/>
              </w:rPr>
              <w:t>2027 год-    10 тыс. руб.</w:t>
            </w:r>
          </w:p>
          <w:p w:rsidR="00460B8F" w:rsidRPr="004F4641" w:rsidRDefault="00460B8F" w:rsidP="003226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 xml:space="preserve">Объемы, условия и порядок финансирования Программы за счет средств местного бюджета ежегодно уточняются в соответствии с объемами </w:t>
            </w:r>
            <w:r w:rsidRPr="00E12AC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финансирования мер социальной  поддержки в Жиздринском районе, определяемыми решениями Районного Собрания о бюджете муниципального района "Жиздринский район" на очередной финансовый год.</w:t>
            </w:r>
            <w:bookmarkStart w:id="2" w:name="P87"/>
            <w:bookmarkEnd w:id="2"/>
          </w:p>
        </w:tc>
      </w:tr>
    </w:tbl>
    <w:p w:rsidR="00460B8F" w:rsidRPr="00E12AC6" w:rsidRDefault="00460B8F" w:rsidP="00460B8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60B8F" w:rsidRPr="00E12AC6" w:rsidRDefault="00460B8F" w:rsidP="00460B8F">
      <w:pPr>
        <w:rPr>
          <w:szCs w:val="26"/>
          <w:lang w:val="ru-RU"/>
        </w:rPr>
        <w:sectPr w:rsidR="00460B8F" w:rsidRPr="00E12AC6">
          <w:pgSz w:w="11906" w:h="16838"/>
          <w:pgMar w:top="1134" w:right="851" w:bottom="1134" w:left="1701" w:header="709" w:footer="709" w:gutter="0"/>
          <w:cols w:space="720"/>
        </w:sectPr>
      </w:pPr>
    </w:p>
    <w:p w:rsidR="00460B8F" w:rsidRPr="00E12AC6" w:rsidRDefault="00460B8F" w:rsidP="00460B8F">
      <w:pPr>
        <w:spacing w:after="120"/>
        <w:rPr>
          <w:szCs w:val="26"/>
          <w:lang w:val="ru-RU"/>
        </w:rPr>
      </w:pPr>
    </w:p>
    <w:p w:rsidR="00460B8F" w:rsidRPr="00E12AC6" w:rsidRDefault="00460B8F" w:rsidP="00460B8F">
      <w:pPr>
        <w:spacing w:after="120"/>
        <w:jc w:val="right"/>
        <w:rPr>
          <w:szCs w:val="26"/>
          <w:lang w:val="ru-RU"/>
        </w:rPr>
      </w:pPr>
      <w:r w:rsidRPr="00E12AC6">
        <w:rPr>
          <w:szCs w:val="26"/>
          <w:lang w:val="ru-RU"/>
        </w:rPr>
        <w:t>УТВЕРЖДЕНО</w:t>
      </w:r>
    </w:p>
    <w:p w:rsidR="00460B8F" w:rsidRPr="00E12AC6" w:rsidRDefault="00460B8F" w:rsidP="00460B8F">
      <w:pPr>
        <w:spacing w:after="120"/>
        <w:jc w:val="right"/>
        <w:rPr>
          <w:szCs w:val="26"/>
          <w:lang w:val="ru-RU"/>
        </w:rPr>
      </w:pPr>
      <w:r w:rsidRPr="00E12AC6">
        <w:rPr>
          <w:szCs w:val="26"/>
          <w:lang w:val="ru-RU"/>
        </w:rPr>
        <w:t>Постановлением главы администрации</w:t>
      </w:r>
    </w:p>
    <w:p w:rsidR="00460B8F" w:rsidRPr="00E12AC6" w:rsidRDefault="00460B8F" w:rsidP="00460B8F">
      <w:pPr>
        <w:spacing w:after="120"/>
        <w:jc w:val="right"/>
        <w:rPr>
          <w:szCs w:val="26"/>
          <w:lang w:val="ru-RU"/>
        </w:rPr>
      </w:pPr>
      <w:r w:rsidRPr="00E12AC6">
        <w:rPr>
          <w:szCs w:val="26"/>
          <w:lang w:val="ru-RU"/>
        </w:rPr>
        <w:t>МР «</w:t>
      </w:r>
      <w:r w:rsidR="00322657">
        <w:rPr>
          <w:szCs w:val="26"/>
          <w:lang w:val="ru-RU"/>
        </w:rPr>
        <w:t xml:space="preserve">Жиздринский район» от </w:t>
      </w:r>
      <w:r w:rsidR="00A73E9D">
        <w:rPr>
          <w:szCs w:val="26"/>
          <w:lang w:val="ru-RU"/>
        </w:rPr>
        <w:t xml:space="preserve"> </w:t>
      </w:r>
      <w:r w:rsidR="00322657">
        <w:rPr>
          <w:szCs w:val="26"/>
          <w:lang w:val="ru-RU"/>
        </w:rPr>
        <w:t xml:space="preserve"> г. № </w:t>
      </w:r>
      <w:r w:rsidR="00A73E9D">
        <w:rPr>
          <w:szCs w:val="26"/>
          <w:lang w:val="ru-RU"/>
        </w:rPr>
        <w:t xml:space="preserve"> </w:t>
      </w:r>
    </w:p>
    <w:p w:rsidR="00460B8F" w:rsidRPr="00E12AC6" w:rsidRDefault="00460B8F" w:rsidP="00460B8F">
      <w:pPr>
        <w:spacing w:after="120"/>
        <w:jc w:val="right"/>
        <w:rPr>
          <w:szCs w:val="26"/>
          <w:lang w:val="ru-RU"/>
        </w:rPr>
      </w:pPr>
    </w:p>
    <w:p w:rsidR="00460B8F" w:rsidRPr="00E12AC6" w:rsidRDefault="00460B8F" w:rsidP="00460B8F">
      <w:pPr>
        <w:spacing w:after="120"/>
        <w:jc w:val="center"/>
        <w:rPr>
          <w:szCs w:val="26"/>
          <w:lang w:val="ru-RU"/>
        </w:rPr>
      </w:pPr>
    </w:p>
    <w:p w:rsidR="00460B8F" w:rsidRPr="006C03C8" w:rsidRDefault="00460B8F" w:rsidP="00460B8F">
      <w:pPr>
        <w:spacing w:after="120"/>
        <w:jc w:val="center"/>
        <w:rPr>
          <w:b/>
          <w:szCs w:val="26"/>
          <w:lang w:val="ru-RU"/>
        </w:rPr>
      </w:pPr>
      <w:r w:rsidRPr="006C03C8">
        <w:rPr>
          <w:b/>
          <w:szCs w:val="26"/>
          <w:lang w:val="ru-RU"/>
        </w:rPr>
        <w:t>СВЕДЕНИЯ</w:t>
      </w:r>
      <w:r w:rsidRPr="006C03C8">
        <w:rPr>
          <w:b/>
          <w:szCs w:val="26"/>
          <w:lang w:val="ru-RU"/>
        </w:rPr>
        <w:br/>
        <w:t>об индикаторах муниципальной программы  и их значения</w:t>
      </w:r>
    </w:p>
    <w:p w:rsidR="00460B8F" w:rsidRPr="00E12AC6" w:rsidRDefault="00460B8F" w:rsidP="00460B8F">
      <w:pPr>
        <w:spacing w:after="120"/>
        <w:jc w:val="center"/>
        <w:rPr>
          <w:szCs w:val="26"/>
          <w:lang w:val="ru-RU"/>
        </w:rPr>
      </w:pPr>
    </w:p>
    <w:tbl>
      <w:tblPr>
        <w:tblW w:w="11268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0"/>
        <w:gridCol w:w="1818"/>
        <w:gridCol w:w="623"/>
        <w:gridCol w:w="1013"/>
        <w:gridCol w:w="902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C741F2" w:rsidRPr="00E12AC6" w:rsidTr="00C741F2">
        <w:trPr>
          <w:jc w:val="center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1F2" w:rsidRPr="00E12AC6" w:rsidRDefault="00C741F2" w:rsidP="00322657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E12AC6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E12AC6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1F2" w:rsidRPr="00E12AC6" w:rsidRDefault="00C741F2" w:rsidP="00322657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proofErr w:type="gramStart"/>
            <w:r w:rsidRPr="00E12AC6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</w:t>
            </w:r>
            <w:r w:rsidRPr="00E12AC6">
              <w:rPr>
                <w:rFonts w:ascii="Times New Roman" w:hAnsi="Times New Roman" w:cs="Times New Roman"/>
                <w:b/>
                <w:sz w:val="26"/>
                <w:szCs w:val="26"/>
              </w:rPr>
              <w:t>ние</w:t>
            </w:r>
            <w:proofErr w:type="spellEnd"/>
            <w:proofErr w:type="gramEnd"/>
            <w:r w:rsidRPr="00E12AC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индикатора (показателя)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1F2" w:rsidRPr="00E12AC6" w:rsidRDefault="00C741F2" w:rsidP="00322657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b/>
                <w:sz w:val="26"/>
                <w:szCs w:val="26"/>
              </w:rPr>
              <w:t>Ед. изм.</w:t>
            </w:r>
          </w:p>
        </w:tc>
        <w:tc>
          <w:tcPr>
            <w:tcW w:w="74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1F2" w:rsidRPr="00E12AC6" w:rsidRDefault="00C741F2" w:rsidP="00322657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b/>
                <w:sz w:val="26"/>
                <w:szCs w:val="26"/>
              </w:rPr>
              <w:t>Значение по годам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E12AC6" w:rsidRDefault="00C741F2" w:rsidP="00322657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741F2" w:rsidRPr="00E12AC6" w:rsidTr="00C741F2">
        <w:trPr>
          <w:jc w:val="center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1F2" w:rsidRPr="00E12AC6" w:rsidRDefault="00C741F2" w:rsidP="00322657">
            <w:pPr>
              <w:rPr>
                <w:b/>
                <w:szCs w:val="26"/>
                <w:lang w:val="ru-RU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1F2" w:rsidRPr="00E12AC6" w:rsidRDefault="00C741F2" w:rsidP="00322657">
            <w:pPr>
              <w:rPr>
                <w:b/>
                <w:szCs w:val="26"/>
                <w:lang w:val="ru-RU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1F2" w:rsidRPr="00E12AC6" w:rsidRDefault="00C741F2" w:rsidP="00322657">
            <w:pPr>
              <w:rPr>
                <w:b/>
                <w:szCs w:val="26"/>
                <w:lang w:val="ru-RU"/>
              </w:rPr>
            </w:pP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1F2" w:rsidRPr="00E12AC6" w:rsidRDefault="00C741F2" w:rsidP="00322657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2019 </w:t>
            </w:r>
            <w:r w:rsidRPr="00E12AC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66219D">
              <w:rPr>
                <w:rFonts w:ascii="Times New Roman" w:hAnsi="Times New Roman" w:cs="Times New Roman"/>
                <w:b/>
              </w:rPr>
              <w:t>(факт)</w:t>
            </w:r>
          </w:p>
        </w:tc>
        <w:tc>
          <w:tcPr>
            <w:tcW w:w="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1F2" w:rsidRPr="00E12AC6" w:rsidRDefault="00C741F2" w:rsidP="00322657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b/>
                <w:sz w:val="26"/>
                <w:szCs w:val="26"/>
              </w:rPr>
              <w:t>2020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E12AC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66219D">
              <w:rPr>
                <w:rFonts w:ascii="Times New Roman" w:hAnsi="Times New Roman" w:cs="Times New Roman"/>
                <w:b/>
              </w:rPr>
              <w:t>(оценка)</w:t>
            </w:r>
          </w:p>
        </w:tc>
        <w:tc>
          <w:tcPr>
            <w:tcW w:w="55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1F2" w:rsidRPr="00E12AC6" w:rsidRDefault="00C741F2" w:rsidP="00322657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b/>
                <w:sz w:val="26"/>
                <w:szCs w:val="26"/>
              </w:rPr>
              <w:t>Годы реализации муниципальной программы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E12AC6" w:rsidRDefault="00C741F2" w:rsidP="00322657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741F2" w:rsidRPr="00E12AC6" w:rsidTr="00C741F2">
        <w:trPr>
          <w:jc w:val="center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1F2" w:rsidRPr="00E12AC6" w:rsidRDefault="00C741F2" w:rsidP="00322657">
            <w:pPr>
              <w:rPr>
                <w:b/>
                <w:szCs w:val="26"/>
                <w:lang w:val="ru-RU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1F2" w:rsidRPr="00E12AC6" w:rsidRDefault="00C741F2" w:rsidP="00322657">
            <w:pPr>
              <w:rPr>
                <w:b/>
                <w:szCs w:val="26"/>
                <w:lang w:val="ru-RU"/>
              </w:rPr>
            </w:pPr>
          </w:p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1F2" w:rsidRPr="00E12AC6" w:rsidRDefault="00C741F2" w:rsidP="00322657">
            <w:pPr>
              <w:rPr>
                <w:b/>
                <w:szCs w:val="26"/>
                <w:lang w:val="ru-RU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1F2" w:rsidRPr="00E12AC6" w:rsidRDefault="00C741F2" w:rsidP="00322657">
            <w:pPr>
              <w:rPr>
                <w:b/>
                <w:szCs w:val="26"/>
                <w:lang w:val="ru-RU"/>
              </w:rPr>
            </w:pPr>
          </w:p>
        </w:tc>
        <w:tc>
          <w:tcPr>
            <w:tcW w:w="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1F2" w:rsidRPr="00E12AC6" w:rsidRDefault="00C741F2" w:rsidP="00322657">
            <w:pPr>
              <w:rPr>
                <w:b/>
                <w:szCs w:val="26"/>
                <w:lang w:val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F2" w:rsidRPr="00E12AC6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F2" w:rsidRPr="00E12AC6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F2" w:rsidRPr="00E12AC6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F2" w:rsidRPr="00E12AC6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F2" w:rsidRPr="00E12AC6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F2" w:rsidRPr="00E12AC6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1F2" w:rsidRPr="0066219D" w:rsidRDefault="00C741F2" w:rsidP="00322657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219D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66219D" w:rsidRDefault="00C741F2" w:rsidP="00322657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</w:tc>
      </w:tr>
      <w:tr w:rsidR="00C741F2" w:rsidRPr="00F50E0B" w:rsidTr="00C741F2">
        <w:trPr>
          <w:jc w:val="center"/>
        </w:trPr>
        <w:tc>
          <w:tcPr>
            <w:tcW w:w="104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F2" w:rsidRPr="00E12AC6" w:rsidRDefault="00C741F2" w:rsidP="00322657">
            <w:pPr>
              <w:pStyle w:val="ConsPlusNormal"/>
              <w:spacing w:after="120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муниципальной программы «Укрепление здоровья населения в админ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истрации МР «Жиздринский район</w:t>
            </w:r>
            <w:r w:rsidRPr="00E12AC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»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E12AC6" w:rsidRDefault="00C741F2" w:rsidP="00322657">
            <w:pPr>
              <w:pStyle w:val="ConsPlusNormal"/>
              <w:spacing w:after="120"/>
              <w:ind w:firstLine="0"/>
              <w:jc w:val="center"/>
              <w:outlineLvl w:val="2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741F2" w:rsidRPr="00E12AC6" w:rsidTr="00C741F2">
        <w:trPr>
          <w:trHeight w:val="21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3404F9" w:rsidRDefault="00C741F2" w:rsidP="00322657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3404F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A77DF9" w:rsidRDefault="00C741F2" w:rsidP="00322657">
            <w:pPr>
              <w:autoSpaceDE w:val="0"/>
              <w:autoSpaceDN w:val="0"/>
              <w:adjustRightInd w:val="0"/>
              <w:ind w:firstLine="43"/>
              <w:jc w:val="both"/>
              <w:rPr>
                <w:szCs w:val="26"/>
                <w:lang w:val="ru-RU"/>
              </w:rPr>
            </w:pPr>
            <w:r w:rsidRPr="00A77DF9">
              <w:rPr>
                <w:szCs w:val="26"/>
                <w:lang w:val="ru-RU"/>
              </w:rPr>
              <w:t xml:space="preserve">Удельный вес населения, </w:t>
            </w:r>
            <w:proofErr w:type="spellStart"/>
            <w:proofErr w:type="gramStart"/>
            <w:r w:rsidRPr="00A77DF9">
              <w:rPr>
                <w:szCs w:val="26"/>
                <w:lang w:val="ru-RU"/>
              </w:rPr>
              <w:t>системати</w:t>
            </w:r>
            <w:proofErr w:type="spellEnd"/>
            <w:r w:rsidRPr="00A77DF9">
              <w:rPr>
                <w:szCs w:val="26"/>
                <w:lang w:val="ru-RU"/>
              </w:rPr>
              <w:t>-чески</w:t>
            </w:r>
            <w:proofErr w:type="gramEnd"/>
            <w:r w:rsidRPr="00A77DF9">
              <w:rPr>
                <w:szCs w:val="26"/>
                <w:lang w:val="ru-RU"/>
              </w:rPr>
              <w:t xml:space="preserve"> занимающего-</w:t>
            </w:r>
            <w:proofErr w:type="spellStart"/>
            <w:r w:rsidRPr="00A77DF9">
              <w:rPr>
                <w:szCs w:val="26"/>
                <w:lang w:val="ru-RU"/>
              </w:rPr>
              <w:t>ся</w:t>
            </w:r>
            <w:proofErr w:type="spellEnd"/>
            <w:r w:rsidRPr="00A77DF9">
              <w:rPr>
                <w:szCs w:val="26"/>
                <w:lang w:val="ru-RU"/>
              </w:rPr>
              <w:t xml:space="preserve"> физической культурой и спортом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A77DF9" w:rsidRDefault="00C741F2" w:rsidP="00322657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DF9">
              <w:rPr>
                <w:rFonts w:ascii="Times New Roman" w:hAnsi="Times New Roman" w:cs="Times New Roman"/>
                <w:sz w:val="26"/>
                <w:szCs w:val="26"/>
              </w:rPr>
              <w:t>%%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A77DF9" w:rsidRDefault="00C741F2" w:rsidP="00322657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45,0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A77DF9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Pr="00A77DF9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A77DF9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45,5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A77DF9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A77DF9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50,5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A77DF9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A77DF9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7D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5,5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A77DF9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7D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6,0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A77DF9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A77D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6,5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A77DF9" w:rsidRDefault="00C741F2" w:rsidP="00C741F2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57,0</w:t>
            </w:r>
          </w:p>
        </w:tc>
      </w:tr>
      <w:tr w:rsidR="00C741F2" w:rsidRPr="005C0F67" w:rsidTr="00C741F2">
        <w:trPr>
          <w:trHeight w:val="21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C0F6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>Смертность муж</w:t>
            </w: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 xml:space="preserve">чин в возрасте 16-59 лет (на 1,0 </w:t>
            </w: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 xml:space="preserve"> тыс. населения);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чел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10,2</w:t>
            </w:r>
          </w:p>
          <w:p w:rsidR="00C741F2" w:rsidRPr="00DB799E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79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(28 чел.)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DB799E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10,2</w:t>
            </w:r>
          </w:p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(28 чел.)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9,8</w:t>
            </w:r>
          </w:p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(27 чел.)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948,9</w:t>
            </w:r>
          </w:p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(26 чел.)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9,5</w:t>
            </w:r>
          </w:p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(25 чел.)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8,7</w:t>
            </w:r>
          </w:p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(24 чел.)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8,4</w:t>
            </w:r>
          </w:p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(23 чел.)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8,2</w:t>
            </w:r>
          </w:p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(22 чел.)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8,0</w:t>
            </w:r>
          </w:p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(21 чел.)</w:t>
            </w:r>
          </w:p>
        </w:tc>
      </w:tr>
      <w:tr w:rsidR="00C741F2" w:rsidRPr="009A6B1D" w:rsidTr="00C741F2">
        <w:trPr>
          <w:trHeight w:val="21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C0F6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>Смертность жен</w:t>
            </w: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щин в возрасте 16-54 лет (на 1,0</w:t>
            </w: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 xml:space="preserve"> тыс. населения);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чел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2,2</w:t>
            </w:r>
          </w:p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(6чел)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2,2</w:t>
            </w:r>
          </w:p>
          <w:p w:rsidR="00C741F2" w:rsidRPr="00DB799E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79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(6чел)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1,9</w:t>
            </w:r>
          </w:p>
          <w:p w:rsidR="00C741F2" w:rsidRPr="00DB799E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79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(5чел)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1,9</w:t>
            </w:r>
          </w:p>
          <w:p w:rsidR="00C741F2" w:rsidRPr="00DB799E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79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(5чел)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1,5</w:t>
            </w:r>
          </w:p>
          <w:p w:rsidR="00C741F2" w:rsidRPr="00DB799E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79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(4чел)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1,5</w:t>
            </w:r>
          </w:p>
          <w:p w:rsidR="00C741F2" w:rsidRPr="00DB799E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79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(4чел)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1,1</w:t>
            </w:r>
          </w:p>
          <w:p w:rsidR="00C741F2" w:rsidRPr="00DB799E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79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(3чел)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1,1</w:t>
            </w:r>
          </w:p>
          <w:p w:rsidR="00C741F2" w:rsidRPr="00DB799E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79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(3чел)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1,1</w:t>
            </w:r>
          </w:p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C741F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(3чел)</w:t>
            </w:r>
          </w:p>
        </w:tc>
      </w:tr>
      <w:tr w:rsidR="00C741F2" w:rsidRPr="009A6B1D" w:rsidTr="00C741F2">
        <w:trPr>
          <w:trHeight w:val="21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Количество населения, охваченного профилактичес</w:t>
            </w: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lastRenderedPageBreak/>
              <w:t>кими осмотрами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lastRenderedPageBreak/>
              <w:t>чел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429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429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429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520</w:t>
            </w:r>
          </w:p>
        </w:tc>
      </w:tr>
      <w:tr w:rsidR="00C741F2" w:rsidRPr="009A6B1D" w:rsidTr="00C741F2">
        <w:trPr>
          <w:trHeight w:val="21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5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 xml:space="preserve">Количество населения, охваченного </w:t>
            </w:r>
            <w:proofErr w:type="spellStart"/>
            <w:proofErr w:type="gramStart"/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>диспансериза-цией</w:t>
            </w:r>
            <w:proofErr w:type="spellEnd"/>
            <w:proofErr w:type="gramEnd"/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>, чел.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1758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1758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1758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1760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1760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1770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1800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1800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pStyle w:val="ConsPlusNormal"/>
              <w:spacing w:after="120" w:line="276" w:lineRule="auto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1810</w:t>
            </w:r>
          </w:p>
        </w:tc>
      </w:tr>
      <w:tr w:rsidR="00C741F2" w:rsidRPr="00C372C5" w:rsidTr="00C741F2">
        <w:trPr>
          <w:trHeight w:val="21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>Доля жителей - участников мероприятий программы к общей численности жителей района***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%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373F16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27E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9B27EF">
              <w:rPr>
                <w:rFonts w:eastAsia="Times New Roman"/>
                <w:color w:val="000000" w:themeColor="text1"/>
                <w:szCs w:val="26"/>
              </w:rPr>
              <w:t>7</w:t>
            </w:r>
            <w:r w:rsidRPr="009B27EF">
              <w:rPr>
                <w:rFonts w:eastAsia="Times New Roman"/>
                <w:color w:val="000000" w:themeColor="text1"/>
                <w:szCs w:val="26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9B27EF">
              <w:rPr>
                <w:rFonts w:eastAsia="Times New Roman"/>
                <w:color w:val="000000" w:themeColor="text1"/>
                <w:szCs w:val="26"/>
              </w:rPr>
              <w:t>7</w:t>
            </w:r>
            <w:r w:rsidRPr="009B27EF">
              <w:rPr>
                <w:rFonts w:eastAsia="Times New Roman"/>
                <w:color w:val="000000" w:themeColor="text1"/>
                <w:szCs w:val="26"/>
                <w:lang w:val="ru-RU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9B27EF">
              <w:rPr>
                <w:rFonts w:eastAsia="Times New Roman"/>
                <w:color w:val="000000" w:themeColor="text1"/>
                <w:szCs w:val="26"/>
                <w:lang w:val="ru-RU"/>
              </w:rPr>
              <w:t>75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9B27EF">
              <w:rPr>
                <w:rFonts w:eastAsia="Times New Roman"/>
                <w:color w:val="000000" w:themeColor="text1"/>
                <w:szCs w:val="26"/>
              </w:rPr>
              <w:t>75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9B27EF">
              <w:rPr>
                <w:rFonts w:eastAsia="Times New Roman"/>
                <w:color w:val="000000" w:themeColor="text1"/>
                <w:szCs w:val="26"/>
              </w:rPr>
              <w:t>8</w:t>
            </w:r>
            <w:r w:rsidRPr="009B27EF">
              <w:rPr>
                <w:rFonts w:eastAsia="Times New Roman"/>
                <w:color w:val="000000" w:themeColor="text1"/>
                <w:szCs w:val="26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9B27EF">
              <w:rPr>
                <w:rFonts w:eastAsia="Times New Roman"/>
                <w:color w:val="000000" w:themeColor="text1"/>
                <w:szCs w:val="26"/>
              </w:rPr>
              <w:t>8</w:t>
            </w:r>
            <w:r w:rsidRPr="009B27EF">
              <w:rPr>
                <w:rFonts w:eastAsia="Times New Roman"/>
                <w:color w:val="000000" w:themeColor="text1"/>
                <w:szCs w:val="26"/>
                <w:lang w:val="ru-RU"/>
              </w:rPr>
              <w:t>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9B27EF">
              <w:rPr>
                <w:rFonts w:eastAsia="Times New Roman"/>
                <w:color w:val="000000" w:themeColor="text1"/>
                <w:szCs w:val="26"/>
              </w:rPr>
              <w:t>85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C741F2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85</w:t>
            </w:r>
          </w:p>
        </w:tc>
      </w:tr>
      <w:tr w:rsidR="00C741F2" w:rsidRPr="005C0F67" w:rsidTr="00C741F2">
        <w:trPr>
          <w:trHeight w:val="21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proofErr w:type="spellStart"/>
            <w:r w:rsidRPr="005C0F67">
              <w:rPr>
                <w:rFonts w:eastAsia="Times New Roman"/>
                <w:color w:val="000000" w:themeColor="text1"/>
                <w:szCs w:val="26"/>
              </w:rPr>
              <w:t>Количество</w:t>
            </w:r>
            <w:proofErr w:type="spellEnd"/>
            <w:r w:rsidRPr="005C0F67">
              <w:rPr>
                <w:rFonts w:eastAsia="Times New Roman"/>
                <w:color w:val="000000" w:themeColor="text1"/>
                <w:szCs w:val="26"/>
              </w:rPr>
              <w:t xml:space="preserve"> </w:t>
            </w:r>
            <w:proofErr w:type="spellStart"/>
            <w:r w:rsidRPr="005C0F67">
              <w:rPr>
                <w:rFonts w:eastAsia="Times New Roman"/>
                <w:color w:val="000000" w:themeColor="text1"/>
                <w:szCs w:val="26"/>
              </w:rPr>
              <w:t>участников</w:t>
            </w:r>
            <w:proofErr w:type="spellEnd"/>
            <w:r w:rsidRPr="005C0F67">
              <w:rPr>
                <w:rFonts w:eastAsia="Times New Roman"/>
                <w:color w:val="000000" w:themeColor="text1"/>
                <w:szCs w:val="26"/>
              </w:rPr>
              <w:t xml:space="preserve"> </w:t>
            </w:r>
            <w:proofErr w:type="spellStart"/>
            <w:r w:rsidRPr="005C0F67">
              <w:rPr>
                <w:rFonts w:eastAsia="Times New Roman"/>
                <w:color w:val="000000" w:themeColor="text1"/>
                <w:szCs w:val="26"/>
              </w:rPr>
              <w:t>массовых</w:t>
            </w:r>
            <w:proofErr w:type="spellEnd"/>
            <w:r w:rsidRPr="005C0F67">
              <w:rPr>
                <w:rFonts w:eastAsia="Times New Roman"/>
                <w:color w:val="000000" w:themeColor="text1"/>
                <w:szCs w:val="26"/>
              </w:rPr>
              <w:t xml:space="preserve"> </w:t>
            </w:r>
            <w:proofErr w:type="spellStart"/>
            <w:r w:rsidRPr="005C0F67">
              <w:rPr>
                <w:rFonts w:eastAsia="Times New Roman"/>
                <w:color w:val="000000" w:themeColor="text1"/>
                <w:szCs w:val="26"/>
              </w:rPr>
              <w:t>мероприятий</w:t>
            </w:r>
            <w:proofErr w:type="spellEnd"/>
            <w:r w:rsidRPr="005C0F67">
              <w:rPr>
                <w:rFonts w:eastAsia="Times New Roman"/>
                <w:color w:val="000000" w:themeColor="text1"/>
                <w:szCs w:val="26"/>
              </w:rPr>
              <w:t>***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proofErr w:type="spellStart"/>
            <w:proofErr w:type="gramStart"/>
            <w:r w:rsidRPr="005C0F67">
              <w:rPr>
                <w:rFonts w:eastAsia="Times New Roman"/>
                <w:color w:val="000000" w:themeColor="text1"/>
                <w:szCs w:val="26"/>
              </w:rPr>
              <w:t>чел</w:t>
            </w:r>
            <w:proofErr w:type="spellEnd"/>
            <w:proofErr w:type="gramEnd"/>
            <w:r w:rsidRPr="005C0F67">
              <w:rPr>
                <w:rFonts w:eastAsia="Times New Roman"/>
                <w:color w:val="000000" w:themeColor="text1"/>
                <w:szCs w:val="26"/>
              </w:rPr>
              <w:t>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E84A99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84A9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1450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1500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0E0ED2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1500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0E0ED2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1550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0E0ED2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1600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0E0ED2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1650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0E0ED2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1700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0E0ED2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1750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0E0ED2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1800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1810</w:t>
            </w:r>
          </w:p>
        </w:tc>
      </w:tr>
      <w:tr w:rsidR="00C741F2" w:rsidRPr="005C0F67" w:rsidTr="00C741F2">
        <w:trPr>
          <w:trHeight w:val="21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proofErr w:type="spellStart"/>
            <w:r w:rsidRPr="005C0F67">
              <w:rPr>
                <w:rFonts w:eastAsia="Times New Roman"/>
                <w:color w:val="000000" w:themeColor="text1"/>
                <w:szCs w:val="26"/>
              </w:rPr>
              <w:t>Количество</w:t>
            </w:r>
            <w:proofErr w:type="spellEnd"/>
            <w:r w:rsidRPr="005C0F67">
              <w:rPr>
                <w:rFonts w:eastAsia="Times New Roman"/>
                <w:color w:val="000000" w:themeColor="text1"/>
                <w:szCs w:val="26"/>
              </w:rPr>
              <w:t xml:space="preserve"> </w:t>
            </w:r>
            <w:proofErr w:type="spellStart"/>
            <w:r w:rsidRPr="005C0F67">
              <w:rPr>
                <w:rFonts w:eastAsia="Times New Roman"/>
                <w:color w:val="000000" w:themeColor="text1"/>
                <w:szCs w:val="26"/>
              </w:rPr>
              <w:t>активных</w:t>
            </w:r>
            <w:proofErr w:type="spellEnd"/>
            <w:r w:rsidRPr="005C0F67">
              <w:rPr>
                <w:rFonts w:eastAsia="Times New Roman"/>
                <w:color w:val="000000" w:themeColor="text1"/>
                <w:szCs w:val="26"/>
              </w:rPr>
              <w:t xml:space="preserve"> </w:t>
            </w:r>
            <w:proofErr w:type="spellStart"/>
            <w:r w:rsidRPr="005C0F67">
              <w:rPr>
                <w:rFonts w:eastAsia="Times New Roman"/>
                <w:color w:val="000000" w:themeColor="text1"/>
                <w:szCs w:val="26"/>
              </w:rPr>
              <w:t>участников</w:t>
            </w:r>
            <w:proofErr w:type="spellEnd"/>
            <w:r w:rsidRPr="005C0F67">
              <w:rPr>
                <w:rFonts w:eastAsia="Times New Roman"/>
                <w:color w:val="000000" w:themeColor="text1"/>
                <w:szCs w:val="26"/>
              </w:rPr>
              <w:t>***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proofErr w:type="spellStart"/>
            <w:proofErr w:type="gramStart"/>
            <w:r w:rsidRPr="005C0F67">
              <w:rPr>
                <w:rFonts w:eastAsia="Times New Roman"/>
                <w:color w:val="000000" w:themeColor="text1"/>
                <w:szCs w:val="26"/>
              </w:rPr>
              <w:t>чел</w:t>
            </w:r>
            <w:proofErr w:type="spellEnd"/>
            <w:proofErr w:type="gramEnd"/>
            <w:r w:rsidRPr="005C0F67">
              <w:rPr>
                <w:rFonts w:eastAsia="Times New Roman"/>
                <w:color w:val="000000" w:themeColor="text1"/>
                <w:szCs w:val="26"/>
              </w:rPr>
              <w:t>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E84A99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84A9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140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E84A99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84A99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9B27EF">
              <w:rPr>
                <w:rFonts w:eastAsia="Times New Roman"/>
                <w:color w:val="000000" w:themeColor="text1"/>
                <w:szCs w:val="26"/>
                <w:lang w:val="ru-RU"/>
              </w:rPr>
              <w:t>1</w:t>
            </w:r>
            <w:r w:rsidRPr="009B27EF">
              <w:rPr>
                <w:rFonts w:eastAsia="Times New Roman"/>
                <w:color w:val="000000" w:themeColor="text1"/>
                <w:szCs w:val="26"/>
              </w:rPr>
              <w:t>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9B27EF">
              <w:rPr>
                <w:rFonts w:eastAsia="Times New Roman"/>
                <w:color w:val="000000" w:themeColor="text1"/>
                <w:szCs w:val="26"/>
                <w:lang w:val="ru-RU"/>
              </w:rPr>
              <w:t>1</w:t>
            </w:r>
            <w:r w:rsidRPr="009B27EF">
              <w:rPr>
                <w:rFonts w:eastAsia="Times New Roman"/>
                <w:color w:val="000000" w:themeColor="text1"/>
                <w:szCs w:val="26"/>
              </w:rPr>
              <w:t>70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9B27EF">
              <w:rPr>
                <w:rFonts w:eastAsia="Times New Roman"/>
                <w:color w:val="000000" w:themeColor="text1"/>
                <w:szCs w:val="26"/>
                <w:lang w:val="ru-RU"/>
              </w:rPr>
              <w:t>180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9B27EF">
              <w:rPr>
                <w:rFonts w:eastAsia="Times New Roman"/>
                <w:color w:val="000000" w:themeColor="text1"/>
                <w:szCs w:val="26"/>
                <w:lang w:val="ru-RU"/>
              </w:rPr>
              <w:t>190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9B27EF">
              <w:rPr>
                <w:rFonts w:eastAsia="Times New Roman"/>
                <w:color w:val="000000" w:themeColor="text1"/>
                <w:szCs w:val="26"/>
                <w:lang w:val="ru-RU"/>
              </w:rPr>
              <w:t>200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9B27EF">
              <w:rPr>
                <w:rFonts w:eastAsia="Times New Roman"/>
                <w:color w:val="000000" w:themeColor="text1"/>
                <w:szCs w:val="26"/>
                <w:lang w:val="ru-RU"/>
              </w:rPr>
              <w:t>200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9B27EF">
              <w:rPr>
                <w:rFonts w:eastAsia="Times New Roman"/>
                <w:color w:val="000000" w:themeColor="text1"/>
                <w:szCs w:val="26"/>
                <w:lang w:val="ru-RU"/>
              </w:rPr>
              <w:t>200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200</w:t>
            </w:r>
          </w:p>
        </w:tc>
      </w:tr>
      <w:tr w:rsidR="00C741F2" w:rsidRPr="005C0F67" w:rsidTr="00C741F2">
        <w:trPr>
          <w:trHeight w:val="21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9B27EF">
              <w:rPr>
                <w:rFonts w:eastAsia="Times New Roman"/>
                <w:color w:val="000000" w:themeColor="text1"/>
                <w:szCs w:val="26"/>
                <w:lang w:val="ru-RU"/>
              </w:rPr>
              <w:t>Количество волонтеров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9B27EF">
              <w:rPr>
                <w:rFonts w:eastAsia="Times New Roman"/>
                <w:color w:val="000000" w:themeColor="text1"/>
                <w:szCs w:val="26"/>
                <w:lang w:val="ru-RU"/>
              </w:rPr>
              <w:t>чел.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190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190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210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220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230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240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E805A6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250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250</w:t>
            </w:r>
          </w:p>
        </w:tc>
      </w:tr>
      <w:tr w:rsidR="00C741F2" w:rsidRPr="005C0F67" w:rsidTr="00C741F2">
        <w:trPr>
          <w:trHeight w:val="21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pStyle w:val="ConsPlusNormal"/>
              <w:spacing w:after="120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Cs w:val="26"/>
              </w:rPr>
            </w:pPr>
            <w:proofErr w:type="spellStart"/>
            <w:r w:rsidRPr="005C0F67">
              <w:rPr>
                <w:rFonts w:eastAsia="Times New Roman"/>
                <w:color w:val="000000" w:themeColor="text1"/>
                <w:szCs w:val="26"/>
              </w:rPr>
              <w:t>Количество</w:t>
            </w:r>
            <w:proofErr w:type="spellEnd"/>
            <w:r w:rsidRPr="005C0F67">
              <w:rPr>
                <w:rFonts w:eastAsia="Times New Roman"/>
                <w:color w:val="000000" w:themeColor="text1"/>
                <w:szCs w:val="26"/>
              </w:rPr>
              <w:t xml:space="preserve"> </w:t>
            </w:r>
            <w:proofErr w:type="spellStart"/>
            <w:r w:rsidRPr="005C0F67">
              <w:rPr>
                <w:rFonts w:eastAsia="Times New Roman"/>
                <w:color w:val="000000" w:themeColor="text1"/>
                <w:szCs w:val="26"/>
              </w:rPr>
              <w:t>изданного</w:t>
            </w:r>
            <w:proofErr w:type="spellEnd"/>
            <w:r w:rsidRPr="005C0F67">
              <w:rPr>
                <w:rFonts w:eastAsia="Times New Roman"/>
                <w:color w:val="000000" w:themeColor="text1"/>
                <w:szCs w:val="26"/>
              </w:rPr>
              <w:t xml:space="preserve"> </w:t>
            </w:r>
            <w:proofErr w:type="spellStart"/>
            <w:r w:rsidRPr="005C0F67">
              <w:rPr>
                <w:rFonts w:eastAsia="Times New Roman"/>
                <w:color w:val="000000" w:themeColor="text1"/>
                <w:szCs w:val="26"/>
              </w:rPr>
              <w:t>раздаточного</w:t>
            </w:r>
            <w:proofErr w:type="spellEnd"/>
            <w:r w:rsidRPr="005C0F67">
              <w:rPr>
                <w:rFonts w:eastAsia="Times New Roman"/>
                <w:color w:val="000000" w:themeColor="text1"/>
                <w:szCs w:val="26"/>
              </w:rPr>
              <w:t xml:space="preserve"> </w:t>
            </w:r>
            <w:proofErr w:type="spellStart"/>
            <w:r w:rsidRPr="005C0F67">
              <w:rPr>
                <w:rFonts w:eastAsia="Times New Roman"/>
                <w:color w:val="000000" w:themeColor="text1"/>
                <w:szCs w:val="26"/>
              </w:rPr>
              <w:t>материала</w:t>
            </w:r>
            <w:proofErr w:type="spellEnd"/>
            <w:r w:rsidRPr="005C0F67">
              <w:rPr>
                <w:rFonts w:eastAsia="Times New Roman"/>
                <w:color w:val="000000" w:themeColor="text1"/>
                <w:szCs w:val="26"/>
              </w:rPr>
              <w:t>***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proofErr w:type="spellStart"/>
            <w:proofErr w:type="gramStart"/>
            <w:r w:rsidRPr="005C0F67">
              <w:rPr>
                <w:rFonts w:eastAsia="Times New Roman"/>
                <w:color w:val="000000" w:themeColor="text1"/>
                <w:szCs w:val="26"/>
              </w:rPr>
              <w:t>шт</w:t>
            </w:r>
            <w:proofErr w:type="spellEnd"/>
            <w:proofErr w:type="gramEnd"/>
            <w:r w:rsidRPr="005C0F67">
              <w:rPr>
                <w:rFonts w:eastAsia="Times New Roman"/>
                <w:color w:val="000000" w:themeColor="text1"/>
                <w:szCs w:val="26"/>
              </w:rPr>
              <w:t>.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373F16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B27E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9B27EF">
              <w:rPr>
                <w:rFonts w:eastAsia="Times New Roman"/>
                <w:color w:val="000000" w:themeColor="text1"/>
                <w:szCs w:val="26"/>
                <w:lang w:val="ru-RU"/>
              </w:rPr>
              <w:t>5</w:t>
            </w:r>
            <w:r w:rsidRPr="009B27EF">
              <w:rPr>
                <w:rFonts w:eastAsia="Times New Roman"/>
                <w:color w:val="000000" w:themeColor="text1"/>
                <w:szCs w:val="26"/>
              </w:rPr>
              <w:t>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9B27EF">
              <w:rPr>
                <w:rFonts w:eastAsia="Times New Roman"/>
                <w:color w:val="000000" w:themeColor="text1"/>
                <w:szCs w:val="26"/>
                <w:lang w:val="ru-RU"/>
              </w:rPr>
              <w:t>600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9B27EF">
              <w:rPr>
                <w:rFonts w:eastAsia="Times New Roman"/>
                <w:color w:val="000000" w:themeColor="text1"/>
                <w:szCs w:val="26"/>
                <w:lang w:val="ru-RU"/>
              </w:rPr>
              <w:t>6</w:t>
            </w:r>
            <w:r w:rsidRPr="009B27EF">
              <w:rPr>
                <w:rFonts w:eastAsia="Times New Roman"/>
                <w:color w:val="000000" w:themeColor="text1"/>
                <w:szCs w:val="26"/>
              </w:rPr>
              <w:t>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9B27EF">
              <w:rPr>
                <w:rFonts w:eastAsia="Times New Roman"/>
                <w:color w:val="000000" w:themeColor="text1"/>
                <w:szCs w:val="26"/>
                <w:lang w:val="ru-RU"/>
              </w:rPr>
              <w:t>700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9B27EF">
              <w:rPr>
                <w:rFonts w:eastAsia="Times New Roman"/>
                <w:color w:val="000000" w:themeColor="text1"/>
                <w:szCs w:val="26"/>
                <w:lang w:val="ru-RU"/>
              </w:rPr>
              <w:t>7</w:t>
            </w:r>
            <w:r w:rsidRPr="009B27EF">
              <w:rPr>
                <w:rFonts w:eastAsia="Times New Roman"/>
                <w:color w:val="000000" w:themeColor="text1"/>
                <w:szCs w:val="26"/>
              </w:rPr>
              <w:t>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9B27EF">
              <w:rPr>
                <w:rFonts w:eastAsia="Times New Roman"/>
                <w:color w:val="000000" w:themeColor="text1"/>
                <w:szCs w:val="26"/>
                <w:lang w:val="ru-RU"/>
              </w:rPr>
              <w:t>7</w:t>
            </w:r>
            <w:r w:rsidRPr="009B27EF">
              <w:rPr>
                <w:rFonts w:eastAsia="Times New Roman"/>
                <w:color w:val="000000" w:themeColor="text1"/>
                <w:szCs w:val="26"/>
              </w:rPr>
              <w:t>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</w:rPr>
            </w:pPr>
            <w:r w:rsidRPr="009B27EF">
              <w:rPr>
                <w:rFonts w:eastAsia="Times New Roman"/>
                <w:color w:val="000000" w:themeColor="text1"/>
                <w:szCs w:val="26"/>
                <w:lang w:val="ru-RU"/>
              </w:rPr>
              <w:t>7</w:t>
            </w:r>
            <w:r w:rsidRPr="009B27EF">
              <w:rPr>
                <w:rFonts w:eastAsia="Times New Roman"/>
                <w:color w:val="000000" w:themeColor="text1"/>
                <w:szCs w:val="26"/>
              </w:rPr>
              <w:t>00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9B27EF" w:rsidRDefault="00C741F2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700</w:t>
            </w:r>
          </w:p>
        </w:tc>
      </w:tr>
    </w:tbl>
    <w:p w:rsidR="00460B8F" w:rsidRPr="005C0F67" w:rsidRDefault="00460B8F" w:rsidP="00460B8F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460B8F" w:rsidRPr="004F4641" w:rsidRDefault="00460B8F" w:rsidP="00460B8F">
      <w:pPr>
        <w:widowControl w:val="0"/>
        <w:autoSpaceDE w:val="0"/>
        <w:autoSpaceDN w:val="0"/>
        <w:adjustRightInd w:val="0"/>
        <w:jc w:val="both"/>
        <w:rPr>
          <w:rFonts w:eastAsia="Times New Roman"/>
          <w:color w:val="000000" w:themeColor="text1"/>
          <w:lang w:val="ru-RU"/>
        </w:rPr>
      </w:pPr>
      <w:r w:rsidRPr="005C0F67">
        <w:rPr>
          <w:rFonts w:eastAsia="Times New Roman"/>
          <w:color w:val="000000" w:themeColor="text1"/>
          <w:lang w:val="ru-RU"/>
        </w:rPr>
        <w:t>*** Значения показателя определяются исходя из числа жителей муниципального района.</w:t>
      </w:r>
    </w:p>
    <w:p w:rsidR="00460B8F" w:rsidRPr="00E12AC6" w:rsidRDefault="00460B8F" w:rsidP="00460B8F">
      <w:pPr>
        <w:rPr>
          <w:szCs w:val="26"/>
          <w:lang w:val="ru-RU"/>
        </w:rPr>
      </w:pPr>
    </w:p>
    <w:p w:rsidR="00460B8F" w:rsidRPr="00E12AC6" w:rsidRDefault="00460B8F" w:rsidP="00460B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12AC6">
        <w:rPr>
          <w:rFonts w:ascii="Times New Roman" w:hAnsi="Times New Roman" w:cs="Times New Roman"/>
          <w:sz w:val="26"/>
          <w:szCs w:val="26"/>
        </w:rPr>
        <w:t>Реализация программы в целом позволит:</w:t>
      </w:r>
    </w:p>
    <w:p w:rsidR="00460B8F" w:rsidRPr="006C03C8" w:rsidRDefault="00460B8F" w:rsidP="00460B8F">
      <w:pPr>
        <w:rPr>
          <w:szCs w:val="26"/>
          <w:lang w:val="ru-RU"/>
        </w:rPr>
      </w:pPr>
    </w:p>
    <w:p w:rsidR="00460B8F" w:rsidRPr="006C03C8" w:rsidRDefault="00460B8F" w:rsidP="00460B8F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6C03C8">
        <w:rPr>
          <w:rFonts w:ascii="Times New Roman" w:hAnsi="Times New Roman" w:cs="Times New Roman"/>
          <w:sz w:val="26"/>
          <w:szCs w:val="26"/>
        </w:rPr>
        <w:t xml:space="preserve">1. Общая характеристика сферы реализации </w:t>
      </w:r>
    </w:p>
    <w:p w:rsidR="00460B8F" w:rsidRPr="006C03C8" w:rsidRDefault="00460B8F" w:rsidP="00460B8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C03C8"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460B8F" w:rsidRPr="00E12AC6" w:rsidRDefault="00460B8F" w:rsidP="00460B8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460B8F" w:rsidRPr="006C03C8" w:rsidRDefault="00460B8F" w:rsidP="00460B8F">
      <w:pPr>
        <w:pStyle w:val="ConsPlusNormal"/>
        <w:numPr>
          <w:ilvl w:val="1"/>
          <w:numId w:val="2"/>
        </w:num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03C8">
        <w:rPr>
          <w:rFonts w:ascii="Times New Roman" w:hAnsi="Times New Roman" w:cs="Times New Roman"/>
          <w:b/>
          <w:sz w:val="26"/>
          <w:szCs w:val="26"/>
        </w:rPr>
        <w:t>Основные проблемы в сфере реализации муниципальной программы</w:t>
      </w:r>
    </w:p>
    <w:p w:rsidR="00460B8F" w:rsidRPr="00E12AC6" w:rsidRDefault="00460B8F" w:rsidP="00460B8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60B8F" w:rsidRPr="006C03C8" w:rsidRDefault="00460B8F" w:rsidP="00460B8F">
      <w:pPr>
        <w:shd w:val="clear" w:color="auto" w:fill="FFFFFF"/>
        <w:spacing w:before="195" w:after="195" w:line="341" w:lineRule="atLeast"/>
        <w:ind w:firstLine="708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  <w:lang w:val="ru-RU"/>
        </w:rPr>
        <w:lastRenderedPageBreak/>
        <w:t>Охрана здоровья населения Российской Федерации является одним из основных направлений социальной политики государства и нацелена на улучшение демографической ситуации, увеличение продолжительности жизни и сокращение уровня смертности населения. Одной из основных целей государственной политики в области здравоохранения на современном этапе является улучшение демографической ситуации, состояния здоровья населения, обеспечение доступности и качества медицинской помощи.</w:t>
      </w:r>
    </w:p>
    <w:p w:rsidR="00460B8F" w:rsidRPr="006C03C8" w:rsidRDefault="00460B8F" w:rsidP="00460B8F">
      <w:pPr>
        <w:shd w:val="clear" w:color="auto" w:fill="FFFFFF"/>
        <w:spacing w:before="195" w:after="195" w:line="341" w:lineRule="atLeast"/>
        <w:ind w:firstLine="708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  <w:lang w:val="ru-RU"/>
        </w:rPr>
        <w:t>Федеральным законом от 22.11.2011 № 323-ФЗ «Об основах охраны здоровья граждан в Российской Федерации» определены основные принципы охраны здоровья и ответственность органов государственной власти и органов местного самоуправления за обеспечение прав граждан в сфере охраны здоровья.</w:t>
      </w:r>
    </w:p>
    <w:p w:rsidR="00460B8F" w:rsidRPr="006C03C8" w:rsidRDefault="00460B8F" w:rsidP="00460B8F">
      <w:pPr>
        <w:shd w:val="clear" w:color="auto" w:fill="FFFFFF"/>
        <w:spacing w:before="195" w:after="195" w:line="341" w:lineRule="atLeast"/>
        <w:ind w:firstLine="708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  <w:lang w:val="ru-RU"/>
        </w:rPr>
        <w:t>Одним из основных направлений в создании условий для оказания медицинской помощи является профилактика заболеваний и формирование здорового образа жизни у населения Жиздринского  района.</w:t>
      </w:r>
    </w:p>
    <w:p w:rsidR="00460B8F" w:rsidRPr="006C03C8" w:rsidRDefault="00460B8F" w:rsidP="00460B8F">
      <w:pPr>
        <w:shd w:val="clear" w:color="auto" w:fill="FFFFFF"/>
        <w:spacing w:before="195" w:after="195" w:line="341" w:lineRule="atLeast"/>
        <w:ind w:firstLine="708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  <w:lang w:val="ru-RU"/>
        </w:rPr>
        <w:t>Причинами, формирующими отрицательную динамику в состоянии здоровья населения, являются:</w:t>
      </w:r>
    </w:p>
    <w:p w:rsidR="00460B8F" w:rsidRPr="006C03C8" w:rsidRDefault="00460B8F" w:rsidP="00460B8F">
      <w:pPr>
        <w:shd w:val="clear" w:color="auto" w:fill="FFFFFF"/>
        <w:spacing w:before="195" w:after="195" w:line="341" w:lineRule="atLeast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  <w:lang w:val="ru-RU"/>
        </w:rPr>
        <w:t>1) низкая мотивация населения на соблюдение здорового образа жизни;</w:t>
      </w:r>
    </w:p>
    <w:p w:rsidR="00460B8F" w:rsidRPr="006C03C8" w:rsidRDefault="00460B8F" w:rsidP="00460B8F">
      <w:pPr>
        <w:shd w:val="clear" w:color="auto" w:fill="FFFFFF"/>
        <w:spacing w:before="195" w:after="195" w:line="341" w:lineRule="atLeast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  <w:lang w:val="ru-RU"/>
        </w:rPr>
        <w:t>2) высокая распространенность поведенческих факторов риска неинфекционных заболеваний;</w:t>
      </w:r>
    </w:p>
    <w:p w:rsidR="00460B8F" w:rsidRPr="006C03C8" w:rsidRDefault="00460B8F" w:rsidP="00460B8F">
      <w:pPr>
        <w:shd w:val="clear" w:color="auto" w:fill="FFFFFF"/>
        <w:spacing w:before="195" w:after="195" w:line="341" w:lineRule="atLeast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  <w:lang w:val="ru-RU"/>
        </w:rPr>
        <w:t xml:space="preserve">3) высокая распространенность биологических факторов риска неинфекционных заболеваний (артериальная гипертония, </w:t>
      </w:r>
      <w:proofErr w:type="spellStart"/>
      <w:r w:rsidRPr="006C03C8">
        <w:rPr>
          <w:rFonts w:eastAsia="Times New Roman"/>
          <w:szCs w:val="26"/>
          <w:lang w:val="ru-RU"/>
        </w:rPr>
        <w:t>гиперхолестеринемия</w:t>
      </w:r>
      <w:proofErr w:type="spellEnd"/>
      <w:r w:rsidRPr="006C03C8">
        <w:rPr>
          <w:rFonts w:eastAsia="Times New Roman"/>
          <w:szCs w:val="26"/>
          <w:lang w:val="ru-RU"/>
        </w:rPr>
        <w:t>, гипергликемия, избыточная масса тела и ожирение);</w:t>
      </w:r>
    </w:p>
    <w:p w:rsidR="00460B8F" w:rsidRPr="006C03C8" w:rsidRDefault="00460B8F" w:rsidP="00460B8F">
      <w:pPr>
        <w:shd w:val="clear" w:color="auto" w:fill="FFFFFF"/>
        <w:spacing w:before="195" w:after="195" w:line="341" w:lineRule="atLeast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  <w:lang w:val="ru-RU"/>
        </w:rPr>
        <w:t xml:space="preserve">5) </w:t>
      </w:r>
      <w:r>
        <w:rPr>
          <w:rFonts w:eastAsia="Times New Roman"/>
          <w:szCs w:val="26"/>
          <w:lang w:val="ru-RU"/>
        </w:rPr>
        <w:t xml:space="preserve"> </w:t>
      </w:r>
      <w:r w:rsidRPr="006C03C8">
        <w:rPr>
          <w:rFonts w:eastAsia="Times New Roman"/>
          <w:szCs w:val="26"/>
          <w:lang w:val="ru-RU"/>
        </w:rPr>
        <w:t>несвоевременное обращение за медицинской помощью;</w:t>
      </w:r>
    </w:p>
    <w:p w:rsidR="00460B8F" w:rsidRPr="006C03C8" w:rsidRDefault="00460B8F" w:rsidP="00460B8F">
      <w:pPr>
        <w:shd w:val="clear" w:color="auto" w:fill="FFFFFF"/>
        <w:spacing w:before="195" w:after="195" w:line="341" w:lineRule="atLeast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  <w:lang w:val="ru-RU"/>
        </w:rPr>
        <w:t>6) низкая профилактическая активность, направленная на своевременное выявление заболеваний, патологических состояний и факторов риска, их обуславливающих.</w:t>
      </w:r>
    </w:p>
    <w:p w:rsidR="00460B8F" w:rsidRPr="006C03C8" w:rsidRDefault="00460B8F" w:rsidP="00460B8F">
      <w:pPr>
        <w:shd w:val="clear" w:color="auto" w:fill="FFFFFF"/>
        <w:spacing w:after="360"/>
        <w:ind w:firstLine="708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</w:rPr>
        <w:t> </w:t>
      </w:r>
      <w:r w:rsidRPr="006C03C8">
        <w:rPr>
          <w:rFonts w:eastAsia="Times New Roman"/>
          <w:szCs w:val="26"/>
          <w:lang w:val="ru-RU"/>
        </w:rPr>
        <w:t>Комплекс мероприятий по формированию здорового образа жизни включает в себя:</w:t>
      </w:r>
    </w:p>
    <w:p w:rsidR="00460B8F" w:rsidRPr="006C03C8" w:rsidRDefault="00460B8F" w:rsidP="00460B8F">
      <w:pPr>
        <w:shd w:val="clear" w:color="auto" w:fill="FFFFFF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</w:rPr>
        <w:t> </w:t>
      </w:r>
      <w:r w:rsidRPr="006C03C8">
        <w:rPr>
          <w:rFonts w:eastAsia="Times New Roman"/>
          <w:szCs w:val="26"/>
          <w:lang w:val="ru-RU"/>
        </w:rPr>
        <w:t xml:space="preserve">- </w:t>
      </w:r>
      <w:r>
        <w:rPr>
          <w:rFonts w:eastAsia="Times New Roman"/>
          <w:szCs w:val="26"/>
          <w:lang w:val="ru-RU"/>
        </w:rPr>
        <w:tab/>
      </w:r>
      <w:r w:rsidRPr="006C03C8">
        <w:rPr>
          <w:rFonts w:eastAsia="Times New Roman"/>
          <w:szCs w:val="26"/>
          <w:lang w:val="ru-RU"/>
        </w:rPr>
        <w:t>меры по профилактике вредных привычек (злоупотребление алкогольной, табачной и наркотической продукцией);</w:t>
      </w:r>
    </w:p>
    <w:p w:rsidR="00460B8F" w:rsidRPr="006C03C8" w:rsidRDefault="00460B8F" w:rsidP="00460B8F">
      <w:pPr>
        <w:shd w:val="clear" w:color="auto" w:fill="FFFFFF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</w:rPr>
        <w:t> </w:t>
      </w:r>
      <w:r w:rsidRPr="006C03C8">
        <w:rPr>
          <w:rFonts w:eastAsia="Times New Roman"/>
          <w:szCs w:val="26"/>
          <w:lang w:val="ru-RU"/>
        </w:rPr>
        <w:t xml:space="preserve">- </w:t>
      </w:r>
      <w:r>
        <w:rPr>
          <w:rFonts w:eastAsia="Times New Roman"/>
          <w:szCs w:val="26"/>
          <w:lang w:val="ru-RU"/>
        </w:rPr>
        <w:tab/>
      </w:r>
      <w:r w:rsidRPr="006C03C8">
        <w:rPr>
          <w:rFonts w:eastAsia="Times New Roman"/>
          <w:szCs w:val="26"/>
          <w:lang w:val="ru-RU"/>
        </w:rPr>
        <w:t>формирование навыков здорового питания; популяризация спорта;</w:t>
      </w:r>
    </w:p>
    <w:p w:rsidR="00460B8F" w:rsidRPr="006C03C8" w:rsidRDefault="00460B8F" w:rsidP="00460B8F">
      <w:pPr>
        <w:shd w:val="clear" w:color="auto" w:fill="FFFFFF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</w:rPr>
        <w:t> </w:t>
      </w:r>
      <w:r w:rsidRPr="006C03C8">
        <w:rPr>
          <w:rFonts w:eastAsia="Times New Roman"/>
          <w:szCs w:val="26"/>
          <w:lang w:val="ru-RU"/>
        </w:rPr>
        <w:t xml:space="preserve">- </w:t>
      </w:r>
      <w:r>
        <w:rPr>
          <w:rFonts w:eastAsia="Times New Roman"/>
          <w:szCs w:val="26"/>
          <w:lang w:val="ru-RU"/>
        </w:rPr>
        <w:tab/>
      </w:r>
      <w:r w:rsidRPr="006C03C8">
        <w:rPr>
          <w:rFonts w:eastAsia="Times New Roman"/>
          <w:szCs w:val="26"/>
          <w:lang w:val="ru-RU"/>
        </w:rPr>
        <w:t>сохранение репродуктивного здоровья;</w:t>
      </w:r>
    </w:p>
    <w:p w:rsidR="00460B8F" w:rsidRPr="006C03C8" w:rsidRDefault="00460B8F" w:rsidP="00460B8F">
      <w:pPr>
        <w:shd w:val="clear" w:color="auto" w:fill="FFFFFF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</w:rPr>
        <w:t> </w:t>
      </w:r>
      <w:r w:rsidRPr="006C03C8">
        <w:rPr>
          <w:rFonts w:eastAsia="Times New Roman"/>
          <w:szCs w:val="26"/>
          <w:lang w:val="ru-RU"/>
        </w:rPr>
        <w:t xml:space="preserve">- </w:t>
      </w:r>
      <w:r>
        <w:rPr>
          <w:rFonts w:eastAsia="Times New Roman"/>
          <w:szCs w:val="26"/>
          <w:lang w:val="ru-RU"/>
        </w:rPr>
        <w:tab/>
      </w:r>
      <w:r w:rsidRPr="006C03C8">
        <w:rPr>
          <w:rFonts w:eastAsia="Times New Roman"/>
          <w:szCs w:val="26"/>
          <w:lang w:val="ru-RU"/>
        </w:rPr>
        <w:t>информирование населения о пагубном воздействии вредных привычек, о мероприятиях программы по здоровому образу жизни на территории Жиздринского района,   о формах и возможностях здорового время препровождения, профилактическую работу по имеющимся заболеваниям.</w:t>
      </w:r>
    </w:p>
    <w:p w:rsidR="00460B8F" w:rsidRPr="006C03C8" w:rsidRDefault="00460B8F" w:rsidP="00460B8F">
      <w:pPr>
        <w:shd w:val="clear" w:color="auto" w:fill="FFFFFF"/>
        <w:spacing w:after="360"/>
        <w:ind w:firstLine="708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  <w:lang w:val="ru-RU"/>
        </w:rPr>
        <w:lastRenderedPageBreak/>
        <w:t>Основная цель мероприятий по формированию здорового образа жизни - предостеречь человека от болезней, пока он ещё здоров и в наибольшей степени способен к реализации своего физического и интеллектуального потенциала.</w:t>
      </w:r>
    </w:p>
    <w:p w:rsidR="00460B8F" w:rsidRPr="006C03C8" w:rsidRDefault="00460B8F" w:rsidP="00460B8F">
      <w:pPr>
        <w:shd w:val="clear" w:color="auto" w:fill="FFFFFF"/>
        <w:spacing w:after="360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</w:rPr>
        <w:t> </w:t>
      </w:r>
      <w:r>
        <w:rPr>
          <w:rFonts w:eastAsia="Times New Roman"/>
          <w:szCs w:val="26"/>
          <w:lang w:val="ru-RU"/>
        </w:rPr>
        <w:tab/>
      </w:r>
      <w:r w:rsidRPr="006C03C8">
        <w:rPr>
          <w:rFonts w:eastAsia="Times New Roman"/>
          <w:szCs w:val="26"/>
          <w:lang w:val="ru-RU"/>
        </w:rPr>
        <w:t>Доминирующими факторами риска, влияющими на возникновение заболевания, являются:</w:t>
      </w:r>
    </w:p>
    <w:p w:rsidR="00460B8F" w:rsidRPr="006C03C8" w:rsidRDefault="00460B8F" w:rsidP="00460B8F">
      <w:pPr>
        <w:shd w:val="clear" w:color="auto" w:fill="FFFFFF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</w:rPr>
        <w:t> </w:t>
      </w:r>
      <w:r w:rsidRPr="006C03C8">
        <w:rPr>
          <w:rFonts w:eastAsia="Times New Roman"/>
          <w:szCs w:val="26"/>
          <w:lang w:val="ru-RU"/>
        </w:rPr>
        <w:t xml:space="preserve">- </w:t>
      </w:r>
      <w:r>
        <w:rPr>
          <w:rFonts w:eastAsia="Times New Roman"/>
          <w:szCs w:val="26"/>
          <w:lang w:val="ru-RU"/>
        </w:rPr>
        <w:tab/>
      </w:r>
      <w:r w:rsidRPr="006C03C8">
        <w:rPr>
          <w:rFonts w:eastAsia="Times New Roman"/>
          <w:szCs w:val="26"/>
          <w:lang w:val="ru-RU"/>
        </w:rPr>
        <w:t>гиподинамия,</w:t>
      </w:r>
    </w:p>
    <w:p w:rsidR="00460B8F" w:rsidRPr="006C03C8" w:rsidRDefault="00460B8F" w:rsidP="00460B8F">
      <w:pPr>
        <w:shd w:val="clear" w:color="auto" w:fill="FFFFFF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</w:rPr>
        <w:t> </w:t>
      </w:r>
      <w:r w:rsidRPr="006C03C8">
        <w:rPr>
          <w:rFonts w:eastAsia="Times New Roman"/>
          <w:szCs w:val="26"/>
          <w:lang w:val="ru-RU"/>
        </w:rPr>
        <w:t xml:space="preserve">- </w:t>
      </w:r>
      <w:r>
        <w:rPr>
          <w:rFonts w:eastAsia="Times New Roman"/>
          <w:szCs w:val="26"/>
          <w:lang w:val="ru-RU"/>
        </w:rPr>
        <w:tab/>
      </w:r>
      <w:r w:rsidRPr="006C03C8">
        <w:rPr>
          <w:rFonts w:eastAsia="Times New Roman"/>
          <w:szCs w:val="26"/>
          <w:lang w:val="ru-RU"/>
        </w:rPr>
        <w:t>нерациональное питание,</w:t>
      </w:r>
    </w:p>
    <w:p w:rsidR="00460B8F" w:rsidRPr="006C03C8" w:rsidRDefault="00460B8F" w:rsidP="00460B8F">
      <w:pPr>
        <w:shd w:val="clear" w:color="auto" w:fill="FFFFFF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</w:rPr>
        <w:t> </w:t>
      </w:r>
      <w:r w:rsidRPr="006C03C8">
        <w:rPr>
          <w:rFonts w:eastAsia="Times New Roman"/>
          <w:szCs w:val="26"/>
          <w:lang w:val="ru-RU"/>
        </w:rPr>
        <w:t xml:space="preserve">- </w:t>
      </w:r>
      <w:r>
        <w:rPr>
          <w:rFonts w:eastAsia="Times New Roman"/>
          <w:szCs w:val="26"/>
          <w:lang w:val="ru-RU"/>
        </w:rPr>
        <w:tab/>
      </w:r>
      <w:proofErr w:type="gramStart"/>
      <w:r w:rsidRPr="006C03C8">
        <w:rPr>
          <w:rFonts w:eastAsia="Times New Roman"/>
          <w:szCs w:val="26"/>
          <w:lang w:val="ru-RU"/>
        </w:rPr>
        <w:t>психического</w:t>
      </w:r>
      <w:proofErr w:type="gramEnd"/>
      <w:r w:rsidRPr="006C03C8">
        <w:rPr>
          <w:rFonts w:eastAsia="Times New Roman"/>
          <w:szCs w:val="26"/>
          <w:lang w:val="ru-RU"/>
        </w:rPr>
        <w:t xml:space="preserve"> перенапряжение,</w:t>
      </w:r>
    </w:p>
    <w:p w:rsidR="00460B8F" w:rsidRPr="006C03C8" w:rsidRDefault="00460B8F" w:rsidP="00460B8F">
      <w:pPr>
        <w:shd w:val="clear" w:color="auto" w:fill="FFFFFF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</w:rPr>
        <w:t> </w:t>
      </w:r>
      <w:r w:rsidRPr="006C03C8">
        <w:rPr>
          <w:rFonts w:eastAsia="Times New Roman"/>
          <w:szCs w:val="26"/>
          <w:lang w:val="ru-RU"/>
        </w:rPr>
        <w:t xml:space="preserve">- </w:t>
      </w:r>
      <w:r>
        <w:rPr>
          <w:rFonts w:eastAsia="Times New Roman"/>
          <w:szCs w:val="26"/>
          <w:lang w:val="ru-RU"/>
        </w:rPr>
        <w:tab/>
      </w:r>
      <w:r w:rsidRPr="006C03C8">
        <w:rPr>
          <w:rFonts w:eastAsia="Times New Roman"/>
          <w:szCs w:val="26"/>
          <w:lang w:val="ru-RU"/>
        </w:rPr>
        <w:t>стрессы,</w:t>
      </w:r>
    </w:p>
    <w:p w:rsidR="00460B8F" w:rsidRPr="006C03C8" w:rsidRDefault="00460B8F" w:rsidP="00460B8F">
      <w:pPr>
        <w:shd w:val="clear" w:color="auto" w:fill="FFFFFF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</w:rPr>
        <w:t> </w:t>
      </w:r>
      <w:r w:rsidRPr="006C03C8">
        <w:rPr>
          <w:rFonts w:eastAsia="Times New Roman"/>
          <w:szCs w:val="26"/>
          <w:lang w:val="ru-RU"/>
        </w:rPr>
        <w:t xml:space="preserve">- </w:t>
      </w:r>
      <w:r>
        <w:rPr>
          <w:rFonts w:eastAsia="Times New Roman"/>
          <w:szCs w:val="26"/>
          <w:lang w:val="ru-RU"/>
        </w:rPr>
        <w:tab/>
      </w:r>
      <w:r w:rsidRPr="006C03C8">
        <w:rPr>
          <w:rFonts w:eastAsia="Times New Roman"/>
          <w:szCs w:val="26"/>
          <w:lang w:val="ru-RU"/>
        </w:rPr>
        <w:t>вредные привычки,</w:t>
      </w:r>
    </w:p>
    <w:p w:rsidR="00460B8F" w:rsidRPr="006C03C8" w:rsidRDefault="00460B8F" w:rsidP="00460B8F">
      <w:pPr>
        <w:shd w:val="clear" w:color="auto" w:fill="FFFFFF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</w:rPr>
        <w:t> </w:t>
      </w:r>
      <w:r w:rsidRPr="006C03C8">
        <w:rPr>
          <w:rFonts w:eastAsia="Times New Roman"/>
          <w:szCs w:val="26"/>
          <w:lang w:val="ru-RU"/>
        </w:rPr>
        <w:t xml:space="preserve">- </w:t>
      </w:r>
      <w:r>
        <w:rPr>
          <w:rFonts w:eastAsia="Times New Roman"/>
          <w:szCs w:val="26"/>
          <w:lang w:val="ru-RU"/>
        </w:rPr>
        <w:tab/>
      </w:r>
      <w:r w:rsidRPr="006C03C8">
        <w:rPr>
          <w:rFonts w:eastAsia="Times New Roman"/>
          <w:szCs w:val="26"/>
          <w:lang w:val="ru-RU"/>
        </w:rPr>
        <w:t>избыточная масса тела.</w:t>
      </w:r>
    </w:p>
    <w:p w:rsidR="00460B8F" w:rsidRPr="006C03C8" w:rsidRDefault="00460B8F" w:rsidP="00460B8F">
      <w:pPr>
        <w:shd w:val="clear" w:color="auto" w:fill="FFFFFF"/>
        <w:jc w:val="both"/>
        <w:rPr>
          <w:rFonts w:eastAsia="Times New Roman"/>
          <w:szCs w:val="26"/>
          <w:lang w:val="ru-RU"/>
        </w:rPr>
      </w:pPr>
    </w:p>
    <w:p w:rsidR="00460B8F" w:rsidRPr="006C03C8" w:rsidRDefault="00460B8F" w:rsidP="00460B8F">
      <w:pPr>
        <w:shd w:val="clear" w:color="auto" w:fill="FFFFFF"/>
        <w:spacing w:after="360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</w:rPr>
        <w:t> </w:t>
      </w:r>
      <w:r>
        <w:rPr>
          <w:rFonts w:eastAsia="Times New Roman"/>
          <w:szCs w:val="26"/>
          <w:lang w:val="ru-RU"/>
        </w:rPr>
        <w:tab/>
      </w:r>
      <w:proofErr w:type="gramStart"/>
      <w:r w:rsidRPr="006C03C8">
        <w:rPr>
          <w:rFonts w:eastAsia="Times New Roman"/>
          <w:szCs w:val="26"/>
          <w:lang w:val="ru-RU"/>
        </w:rPr>
        <w:t xml:space="preserve">Низкий уровень мотивации населения к сохранению своего здоровья и отказа от вредных привычек во многом связан с негативным воздействием средств массовой информации, провоцирующих формирование вредных привычек и распространяющих </w:t>
      </w:r>
      <w:proofErr w:type="spellStart"/>
      <w:r w:rsidRPr="006C03C8">
        <w:rPr>
          <w:rFonts w:eastAsia="Times New Roman"/>
          <w:szCs w:val="26"/>
          <w:lang w:val="ru-RU"/>
        </w:rPr>
        <w:t>псевдотрадиционную</w:t>
      </w:r>
      <w:proofErr w:type="spellEnd"/>
      <w:r w:rsidRPr="006C03C8">
        <w:rPr>
          <w:rFonts w:eastAsia="Times New Roman"/>
          <w:szCs w:val="26"/>
          <w:lang w:val="ru-RU"/>
        </w:rPr>
        <w:t xml:space="preserve"> культуру нездорового образа жизни, и с не</w:t>
      </w:r>
      <w:r>
        <w:rPr>
          <w:rFonts w:eastAsia="Times New Roman"/>
          <w:szCs w:val="26"/>
          <w:lang w:val="ru-RU"/>
        </w:rPr>
        <w:t xml:space="preserve"> </w:t>
      </w:r>
      <w:r w:rsidRPr="006C03C8">
        <w:rPr>
          <w:rFonts w:eastAsia="Times New Roman"/>
          <w:szCs w:val="26"/>
          <w:lang w:val="ru-RU"/>
        </w:rPr>
        <w:t>информированностью населения о своих правах и обязанностях в сфере здорового образа жизни, о возможностях посещения спортивных клубов, площадок и мероприятий, с незнанием санитарно-гигиенических норм</w:t>
      </w:r>
      <w:proofErr w:type="gramEnd"/>
      <w:r w:rsidRPr="006C03C8">
        <w:rPr>
          <w:rFonts w:eastAsia="Times New Roman"/>
          <w:szCs w:val="26"/>
          <w:lang w:val="ru-RU"/>
        </w:rPr>
        <w:t>, правил и условий труда.</w:t>
      </w:r>
    </w:p>
    <w:p w:rsidR="00460B8F" w:rsidRPr="006C03C8" w:rsidRDefault="00460B8F" w:rsidP="00460B8F">
      <w:pPr>
        <w:shd w:val="clear" w:color="auto" w:fill="FFFFFF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</w:rPr>
        <w:t>  </w:t>
      </w:r>
      <w:r w:rsidRPr="006C03C8">
        <w:rPr>
          <w:rFonts w:eastAsia="Times New Roman"/>
          <w:szCs w:val="26"/>
          <w:lang w:val="ru-RU"/>
        </w:rPr>
        <w:t xml:space="preserve">- </w:t>
      </w:r>
      <w:r>
        <w:rPr>
          <w:rFonts w:eastAsia="Times New Roman"/>
          <w:szCs w:val="26"/>
          <w:lang w:val="ru-RU"/>
        </w:rPr>
        <w:tab/>
      </w:r>
      <w:r w:rsidRPr="006C03C8">
        <w:rPr>
          <w:rFonts w:eastAsia="Times New Roman"/>
          <w:szCs w:val="26"/>
          <w:lang w:val="ru-RU"/>
        </w:rPr>
        <w:t>формирование мотивации к отказу от вредных привычек сокращению уровня потребления алкоголя, наркотиков, табачной продукции;</w:t>
      </w:r>
    </w:p>
    <w:p w:rsidR="00460B8F" w:rsidRPr="006C03C8" w:rsidRDefault="00460B8F" w:rsidP="00460B8F">
      <w:pPr>
        <w:shd w:val="clear" w:color="auto" w:fill="FFFFFF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</w:rPr>
        <w:t>  </w:t>
      </w:r>
      <w:r w:rsidRPr="006C03C8">
        <w:rPr>
          <w:rFonts w:eastAsia="Times New Roman"/>
          <w:szCs w:val="26"/>
          <w:lang w:val="ru-RU"/>
        </w:rPr>
        <w:t xml:space="preserve">- </w:t>
      </w:r>
      <w:r>
        <w:rPr>
          <w:rFonts w:eastAsia="Times New Roman"/>
          <w:szCs w:val="26"/>
          <w:lang w:val="ru-RU"/>
        </w:rPr>
        <w:tab/>
      </w:r>
      <w:r w:rsidRPr="006C03C8">
        <w:rPr>
          <w:rFonts w:eastAsia="Times New Roman"/>
          <w:szCs w:val="26"/>
          <w:lang w:val="ru-RU"/>
        </w:rPr>
        <w:t>профилактика заболеваний путём проведения регулярного медицинского контроля,</w:t>
      </w:r>
    </w:p>
    <w:p w:rsidR="00460B8F" w:rsidRPr="006C03C8" w:rsidRDefault="00460B8F" w:rsidP="00460B8F">
      <w:pPr>
        <w:shd w:val="clear" w:color="auto" w:fill="FFFFFF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</w:rPr>
        <w:t>  </w:t>
      </w:r>
      <w:r w:rsidRPr="006C03C8">
        <w:rPr>
          <w:rFonts w:eastAsia="Times New Roman"/>
          <w:szCs w:val="26"/>
          <w:lang w:val="ru-RU"/>
        </w:rPr>
        <w:t xml:space="preserve">- </w:t>
      </w:r>
      <w:r>
        <w:rPr>
          <w:rFonts w:eastAsia="Times New Roman"/>
          <w:szCs w:val="26"/>
          <w:lang w:val="ru-RU"/>
        </w:rPr>
        <w:tab/>
      </w:r>
      <w:r w:rsidRPr="006C03C8">
        <w:rPr>
          <w:rFonts w:eastAsia="Times New Roman"/>
          <w:szCs w:val="26"/>
          <w:lang w:val="ru-RU"/>
        </w:rPr>
        <w:t xml:space="preserve">содействие в формировании оптимального двигательного режима и правильного режима питания, </w:t>
      </w:r>
      <w:proofErr w:type="gramStart"/>
      <w:r w:rsidRPr="006C03C8">
        <w:rPr>
          <w:rFonts w:eastAsia="Times New Roman"/>
          <w:szCs w:val="26"/>
          <w:lang w:val="ru-RU"/>
        </w:rPr>
        <w:t>соответствующих</w:t>
      </w:r>
      <w:proofErr w:type="gramEnd"/>
      <w:r w:rsidRPr="006C03C8">
        <w:rPr>
          <w:rFonts w:eastAsia="Times New Roman"/>
          <w:szCs w:val="26"/>
          <w:lang w:val="ru-RU"/>
        </w:rPr>
        <w:t xml:space="preserve"> физиологическим особенностям и возрасту конкретного человека;</w:t>
      </w:r>
    </w:p>
    <w:p w:rsidR="00460B8F" w:rsidRPr="006C03C8" w:rsidRDefault="00460B8F" w:rsidP="00460B8F">
      <w:pPr>
        <w:shd w:val="clear" w:color="auto" w:fill="FFFFFF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</w:rPr>
        <w:t>  </w:t>
      </w:r>
      <w:r w:rsidRPr="006C03C8">
        <w:rPr>
          <w:rFonts w:eastAsia="Times New Roman"/>
          <w:szCs w:val="26"/>
          <w:lang w:val="ru-RU"/>
        </w:rPr>
        <w:t xml:space="preserve">- </w:t>
      </w:r>
      <w:r>
        <w:rPr>
          <w:rFonts w:eastAsia="Times New Roman"/>
          <w:szCs w:val="26"/>
          <w:lang w:val="ru-RU"/>
        </w:rPr>
        <w:tab/>
      </w:r>
      <w:r w:rsidRPr="006C03C8">
        <w:rPr>
          <w:rFonts w:eastAsia="Times New Roman"/>
          <w:szCs w:val="26"/>
          <w:lang w:val="ru-RU"/>
        </w:rPr>
        <w:t>повышение устойчивости организма к вредному воздействию окружающей среды, стрессам, развитие с раннего детства здоровых привычек и навыков, умения справляться с собственными эмоциями;</w:t>
      </w:r>
    </w:p>
    <w:p w:rsidR="00460B8F" w:rsidRDefault="00460B8F" w:rsidP="00460B8F">
      <w:pPr>
        <w:shd w:val="clear" w:color="auto" w:fill="FFFFFF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</w:rPr>
        <w:t>  </w:t>
      </w:r>
      <w:r w:rsidRPr="006C03C8">
        <w:rPr>
          <w:rFonts w:eastAsia="Times New Roman"/>
          <w:szCs w:val="26"/>
          <w:lang w:val="ru-RU"/>
        </w:rPr>
        <w:t xml:space="preserve">- </w:t>
      </w:r>
      <w:r>
        <w:rPr>
          <w:rFonts w:eastAsia="Times New Roman"/>
          <w:szCs w:val="26"/>
          <w:lang w:val="ru-RU"/>
        </w:rPr>
        <w:tab/>
      </w:r>
      <w:r w:rsidRPr="006C03C8">
        <w:rPr>
          <w:rFonts w:eastAsia="Times New Roman"/>
          <w:szCs w:val="26"/>
          <w:lang w:val="ru-RU"/>
        </w:rPr>
        <w:t>информационно – пропагандистская работа и организационно - методические мероприятия, направленные на форм</w:t>
      </w:r>
      <w:r>
        <w:rPr>
          <w:rFonts w:eastAsia="Times New Roman"/>
          <w:szCs w:val="26"/>
          <w:lang w:val="ru-RU"/>
        </w:rPr>
        <w:t>ирование здорового образа жизни.</w:t>
      </w:r>
    </w:p>
    <w:p w:rsidR="00460B8F" w:rsidRPr="006C03C8" w:rsidRDefault="00460B8F" w:rsidP="00460B8F">
      <w:pPr>
        <w:shd w:val="clear" w:color="auto" w:fill="FFFFFF"/>
        <w:jc w:val="both"/>
        <w:rPr>
          <w:rFonts w:eastAsia="Times New Roman"/>
          <w:szCs w:val="26"/>
          <w:lang w:val="ru-RU"/>
        </w:rPr>
      </w:pPr>
    </w:p>
    <w:p w:rsidR="00460B8F" w:rsidRPr="006C03C8" w:rsidRDefault="00460B8F" w:rsidP="00460B8F">
      <w:pPr>
        <w:shd w:val="clear" w:color="auto" w:fill="FFFFFF"/>
        <w:spacing w:after="360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</w:rPr>
        <w:t> </w:t>
      </w:r>
      <w:r>
        <w:rPr>
          <w:rFonts w:eastAsia="Times New Roman"/>
          <w:szCs w:val="26"/>
          <w:lang w:val="ru-RU"/>
        </w:rPr>
        <w:tab/>
      </w:r>
      <w:r w:rsidRPr="006C03C8">
        <w:rPr>
          <w:rFonts w:eastAsia="Times New Roman"/>
          <w:szCs w:val="26"/>
          <w:lang w:val="ru-RU"/>
        </w:rPr>
        <w:t>В основу успешной реализации Программы положены следующие принципы:</w:t>
      </w:r>
    </w:p>
    <w:p w:rsidR="00460B8F" w:rsidRPr="006C03C8" w:rsidRDefault="00460B8F" w:rsidP="00460B8F">
      <w:pPr>
        <w:shd w:val="clear" w:color="auto" w:fill="FFFFFF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</w:rPr>
        <w:t> </w:t>
      </w:r>
      <w:r w:rsidRPr="006C03C8">
        <w:rPr>
          <w:rFonts w:eastAsia="Times New Roman"/>
          <w:szCs w:val="26"/>
          <w:lang w:val="ru-RU"/>
        </w:rPr>
        <w:t xml:space="preserve">- </w:t>
      </w:r>
      <w:r>
        <w:rPr>
          <w:rFonts w:eastAsia="Times New Roman"/>
          <w:szCs w:val="26"/>
          <w:lang w:val="ru-RU"/>
        </w:rPr>
        <w:tab/>
      </w:r>
      <w:r w:rsidRPr="006C03C8">
        <w:rPr>
          <w:rFonts w:eastAsia="Times New Roman"/>
          <w:szCs w:val="26"/>
          <w:lang w:val="ru-RU"/>
        </w:rPr>
        <w:t>программные мероприятия должны быть доступны для всех жителей Жиздринского муниципального района вне зависимости от социального статуса, уровня доходов и места жительства;</w:t>
      </w:r>
    </w:p>
    <w:p w:rsidR="00460B8F" w:rsidRPr="006C03C8" w:rsidRDefault="00460B8F" w:rsidP="00460B8F">
      <w:pPr>
        <w:shd w:val="clear" w:color="auto" w:fill="FFFFFF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</w:rPr>
        <w:t> </w:t>
      </w:r>
      <w:r w:rsidRPr="006C03C8">
        <w:rPr>
          <w:rFonts w:eastAsia="Times New Roman"/>
          <w:szCs w:val="26"/>
          <w:lang w:val="ru-RU"/>
        </w:rPr>
        <w:t xml:space="preserve">- </w:t>
      </w:r>
      <w:r>
        <w:rPr>
          <w:rFonts w:eastAsia="Times New Roman"/>
          <w:szCs w:val="26"/>
          <w:lang w:val="ru-RU"/>
        </w:rPr>
        <w:tab/>
      </w:r>
      <w:r w:rsidRPr="006C03C8">
        <w:rPr>
          <w:rFonts w:eastAsia="Times New Roman"/>
          <w:szCs w:val="26"/>
          <w:lang w:val="ru-RU"/>
        </w:rPr>
        <w:t>программные мероприятия должны охватывать все возрастные и социальные группы населения: детей, молодёжь, трудоспособное население, граждан пожилого возраста.</w:t>
      </w:r>
    </w:p>
    <w:p w:rsidR="00460B8F" w:rsidRPr="006C03C8" w:rsidRDefault="00460B8F" w:rsidP="00460B8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C03C8">
        <w:rPr>
          <w:rFonts w:ascii="Times New Roman" w:eastAsia="Times New Roman" w:hAnsi="Times New Roman" w:cs="Times New Roman"/>
          <w:sz w:val="26"/>
          <w:szCs w:val="26"/>
        </w:rPr>
        <w:t>  </w:t>
      </w:r>
      <w:r w:rsidRPr="006C03C8">
        <w:rPr>
          <w:rFonts w:ascii="Times New Roman" w:hAnsi="Times New Roman" w:cs="Times New Roman"/>
          <w:sz w:val="26"/>
          <w:szCs w:val="26"/>
        </w:rPr>
        <w:t xml:space="preserve">Достижение заявленных целей и поставленных задач программы будет </w:t>
      </w:r>
      <w:r w:rsidRPr="006C03C8">
        <w:rPr>
          <w:rFonts w:ascii="Times New Roman" w:hAnsi="Times New Roman" w:cs="Times New Roman"/>
          <w:sz w:val="26"/>
          <w:szCs w:val="26"/>
        </w:rPr>
        <w:lastRenderedPageBreak/>
        <w:t>осуществляться в рамках реализации основных мероприятий.</w:t>
      </w:r>
    </w:p>
    <w:p w:rsidR="00460B8F" w:rsidRPr="006C03C8" w:rsidRDefault="00460B8F" w:rsidP="00460B8F">
      <w:pPr>
        <w:shd w:val="clear" w:color="auto" w:fill="FFFFFF"/>
        <w:ind w:firstLine="540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  <w:lang w:val="ru-RU"/>
        </w:rPr>
        <w:t>Программа содержит комплекс межведомственных мероприятий, направленных на формирование здорового образа жизни у жителей  муниципального района, по следующим направлениям деятельности:</w:t>
      </w:r>
    </w:p>
    <w:p w:rsidR="00460B8F" w:rsidRPr="006C03C8" w:rsidRDefault="00460B8F" w:rsidP="00460B8F">
      <w:pPr>
        <w:shd w:val="clear" w:color="auto" w:fill="FFFFFF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  <w:lang w:val="ru-RU"/>
        </w:rPr>
        <w:t xml:space="preserve">- </w:t>
      </w:r>
      <w:r>
        <w:rPr>
          <w:rFonts w:eastAsia="Times New Roman"/>
          <w:szCs w:val="26"/>
          <w:lang w:val="ru-RU"/>
        </w:rPr>
        <w:tab/>
      </w:r>
      <w:r w:rsidRPr="006C03C8">
        <w:rPr>
          <w:rFonts w:eastAsia="Times New Roman"/>
          <w:szCs w:val="26"/>
          <w:lang w:val="ru-RU"/>
        </w:rPr>
        <w:t>мероприятия, направленные на формирование регулярной двигательной активности и занятий физической культурой и спортом;</w:t>
      </w:r>
    </w:p>
    <w:p w:rsidR="00460B8F" w:rsidRPr="006C03C8" w:rsidRDefault="00460B8F" w:rsidP="00460B8F">
      <w:pPr>
        <w:shd w:val="clear" w:color="auto" w:fill="FFFFFF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  <w:lang w:val="ru-RU"/>
        </w:rPr>
        <w:t xml:space="preserve"> - </w:t>
      </w:r>
      <w:r>
        <w:rPr>
          <w:rFonts w:eastAsia="Times New Roman"/>
          <w:szCs w:val="26"/>
          <w:lang w:val="ru-RU"/>
        </w:rPr>
        <w:tab/>
      </w:r>
      <w:r w:rsidRPr="006C03C8">
        <w:rPr>
          <w:rFonts w:eastAsia="Times New Roman"/>
          <w:szCs w:val="26"/>
          <w:lang w:val="ru-RU"/>
        </w:rPr>
        <w:t>мероприятия, направленные на формирование представлений и знаний о рациональном и полноценном питании и здоровом образе жизни;</w:t>
      </w:r>
    </w:p>
    <w:p w:rsidR="00460B8F" w:rsidRPr="006C03C8" w:rsidRDefault="00460B8F" w:rsidP="00460B8F">
      <w:pPr>
        <w:shd w:val="clear" w:color="auto" w:fill="FFFFFF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  <w:lang w:val="ru-RU"/>
        </w:rPr>
        <w:t xml:space="preserve"> - </w:t>
      </w:r>
      <w:r>
        <w:rPr>
          <w:rFonts w:eastAsia="Times New Roman"/>
          <w:szCs w:val="26"/>
          <w:lang w:val="ru-RU"/>
        </w:rPr>
        <w:tab/>
      </w:r>
      <w:r w:rsidRPr="006C03C8">
        <w:rPr>
          <w:rFonts w:eastAsia="Times New Roman"/>
          <w:szCs w:val="26"/>
          <w:lang w:val="ru-RU"/>
        </w:rPr>
        <w:t>мероприятия, направленные на преодоление зависимостей (вредных привычек);</w:t>
      </w:r>
    </w:p>
    <w:p w:rsidR="00460B8F" w:rsidRPr="006C03C8" w:rsidRDefault="00460B8F" w:rsidP="00460B8F">
      <w:pPr>
        <w:shd w:val="clear" w:color="auto" w:fill="FFFFFF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  <w:lang w:val="ru-RU"/>
        </w:rPr>
        <w:t xml:space="preserve"> - </w:t>
      </w:r>
      <w:r>
        <w:rPr>
          <w:rFonts w:eastAsia="Times New Roman"/>
          <w:szCs w:val="26"/>
          <w:lang w:val="ru-RU"/>
        </w:rPr>
        <w:tab/>
      </w:r>
      <w:r w:rsidRPr="006C03C8">
        <w:rPr>
          <w:rFonts w:eastAsia="Times New Roman"/>
          <w:szCs w:val="26"/>
          <w:lang w:val="ru-RU"/>
        </w:rPr>
        <w:t>мероприятия, направленные на регулярность медицинского контроля;</w:t>
      </w:r>
    </w:p>
    <w:p w:rsidR="00460B8F" w:rsidRDefault="00460B8F" w:rsidP="00460B8F">
      <w:pPr>
        <w:shd w:val="clear" w:color="auto" w:fill="FFFFFF"/>
        <w:jc w:val="both"/>
        <w:rPr>
          <w:rFonts w:eastAsia="Times New Roman"/>
          <w:szCs w:val="26"/>
          <w:lang w:val="ru-RU"/>
        </w:rPr>
      </w:pPr>
      <w:r w:rsidRPr="006C03C8">
        <w:rPr>
          <w:rFonts w:eastAsia="Times New Roman"/>
          <w:szCs w:val="26"/>
          <w:lang w:val="ru-RU"/>
        </w:rPr>
        <w:t xml:space="preserve"> - </w:t>
      </w:r>
      <w:r>
        <w:rPr>
          <w:rFonts w:eastAsia="Times New Roman"/>
          <w:szCs w:val="26"/>
          <w:lang w:val="ru-RU"/>
        </w:rPr>
        <w:tab/>
      </w:r>
      <w:r w:rsidRPr="006C03C8">
        <w:rPr>
          <w:rFonts w:eastAsia="Times New Roman"/>
          <w:szCs w:val="26"/>
          <w:lang w:val="ru-RU"/>
        </w:rPr>
        <w:t>мероприятия, направленные на формирование ценностей здорового образа жизни.</w:t>
      </w:r>
    </w:p>
    <w:p w:rsidR="00460B8F" w:rsidRPr="006C03C8" w:rsidRDefault="00460B8F" w:rsidP="00460B8F">
      <w:pPr>
        <w:shd w:val="clear" w:color="auto" w:fill="FFFFFF"/>
        <w:jc w:val="both"/>
        <w:rPr>
          <w:rFonts w:eastAsia="Times New Roman"/>
          <w:szCs w:val="26"/>
          <w:lang w:val="ru-RU"/>
        </w:rPr>
      </w:pPr>
    </w:p>
    <w:p w:rsidR="00460B8F" w:rsidRPr="00E12AC6" w:rsidRDefault="00460B8F" w:rsidP="00460B8F">
      <w:pPr>
        <w:pStyle w:val="ConsPlusNormal"/>
        <w:spacing w:after="120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2AC6">
        <w:rPr>
          <w:sz w:val="26"/>
          <w:szCs w:val="26"/>
        </w:rPr>
        <w:t xml:space="preserve">    </w:t>
      </w:r>
      <w:r w:rsidRPr="00E12AC6">
        <w:rPr>
          <w:rFonts w:ascii="Times New Roman" w:hAnsi="Times New Roman" w:cs="Times New Roman"/>
          <w:b/>
          <w:sz w:val="26"/>
          <w:szCs w:val="26"/>
        </w:rPr>
        <w:t>2. Цели, задачи и индикаторы достижения целей и решения задач, основные ожидаемые конечные результаты муниципальной программы, сроки и этапы реализации муниципальной программы</w:t>
      </w:r>
    </w:p>
    <w:p w:rsidR="00460B8F" w:rsidRPr="00E12AC6" w:rsidRDefault="00460B8F" w:rsidP="00460B8F">
      <w:pPr>
        <w:pStyle w:val="ConsPlusNormal"/>
        <w:spacing w:after="120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2AC6">
        <w:rPr>
          <w:rFonts w:ascii="Times New Roman" w:hAnsi="Times New Roman" w:cs="Times New Roman"/>
          <w:b/>
          <w:sz w:val="26"/>
          <w:szCs w:val="26"/>
        </w:rPr>
        <w:t>2.1. Цели, задачи и индикаторы достижения целей и решения задач муниципальной программы</w:t>
      </w:r>
    </w:p>
    <w:p w:rsidR="00460B8F" w:rsidRPr="00E12AC6" w:rsidRDefault="00460B8F" w:rsidP="00460B8F">
      <w:pPr>
        <w:widowControl w:val="0"/>
        <w:autoSpaceDE w:val="0"/>
        <w:autoSpaceDN w:val="0"/>
        <w:adjustRightInd w:val="0"/>
        <w:jc w:val="both"/>
        <w:rPr>
          <w:szCs w:val="26"/>
          <w:lang w:val="ru-RU"/>
        </w:rPr>
      </w:pPr>
    </w:p>
    <w:p w:rsidR="00460B8F" w:rsidRDefault="00460B8F" w:rsidP="00460B8F">
      <w:pPr>
        <w:autoSpaceDE w:val="0"/>
        <w:autoSpaceDN w:val="0"/>
        <w:adjustRightInd w:val="0"/>
        <w:jc w:val="both"/>
        <w:rPr>
          <w:b/>
          <w:bCs/>
          <w:color w:val="000000"/>
          <w:szCs w:val="26"/>
          <w:lang w:val="ru-RU"/>
        </w:rPr>
      </w:pPr>
      <w:r w:rsidRPr="00E12AC6">
        <w:rPr>
          <w:b/>
          <w:bCs/>
          <w:color w:val="000000"/>
          <w:szCs w:val="26"/>
          <w:lang w:val="ru-RU"/>
        </w:rPr>
        <w:t xml:space="preserve">Цели муниципальной программы: </w:t>
      </w:r>
    </w:p>
    <w:p w:rsidR="00460B8F" w:rsidRPr="005C0F67" w:rsidRDefault="00460B8F" w:rsidP="00460B8F">
      <w:pPr>
        <w:autoSpaceDE w:val="0"/>
        <w:autoSpaceDN w:val="0"/>
        <w:adjustRightInd w:val="0"/>
        <w:jc w:val="both"/>
        <w:rPr>
          <w:color w:val="000000" w:themeColor="text1"/>
          <w:szCs w:val="26"/>
          <w:lang w:val="ru-RU"/>
        </w:rPr>
      </w:pPr>
      <w:r w:rsidRPr="006C03C8">
        <w:rPr>
          <w:color w:val="FF0000"/>
          <w:szCs w:val="26"/>
          <w:lang w:val="ru-RU"/>
        </w:rPr>
        <w:t xml:space="preserve">- </w:t>
      </w:r>
      <w:r>
        <w:rPr>
          <w:szCs w:val="26"/>
          <w:lang w:val="ru-RU"/>
        </w:rPr>
        <w:t xml:space="preserve">  </w:t>
      </w:r>
      <w:r w:rsidRPr="00E12AC6">
        <w:rPr>
          <w:color w:val="FF0000"/>
          <w:szCs w:val="26"/>
          <w:lang w:val="ru-RU"/>
        </w:rPr>
        <w:t xml:space="preserve">  </w:t>
      </w:r>
      <w:r w:rsidRPr="005C0F67">
        <w:rPr>
          <w:color w:val="000000" w:themeColor="text1"/>
          <w:szCs w:val="26"/>
          <w:lang w:val="ru-RU"/>
        </w:rPr>
        <w:t>формирование системы мотивации граждан, в том числе детей,  к здоровому образу жизни, включая здоровое питание и отказ от вредных привычек.</w:t>
      </w:r>
    </w:p>
    <w:p w:rsidR="00460B8F" w:rsidRPr="005C0F67" w:rsidRDefault="00460B8F" w:rsidP="00460B8F">
      <w:pPr>
        <w:autoSpaceDE w:val="0"/>
        <w:autoSpaceDN w:val="0"/>
        <w:adjustRightInd w:val="0"/>
        <w:jc w:val="both"/>
        <w:rPr>
          <w:color w:val="000000" w:themeColor="text1"/>
          <w:szCs w:val="26"/>
          <w:lang w:val="ru-RU"/>
        </w:rPr>
      </w:pPr>
      <w:r w:rsidRPr="005C0F67">
        <w:rPr>
          <w:color w:val="000000" w:themeColor="text1"/>
          <w:szCs w:val="26"/>
          <w:lang w:val="ru-RU"/>
        </w:rPr>
        <w:t xml:space="preserve">          Обеспечение к 2026 году увеличения доли граждан, ведущих здоровый образ жизни, за счет формирования среды, способствующей ведению гражданами здорового образа жизни, включая здоровое питание (в том числе ликвидацию </w:t>
      </w:r>
      <w:proofErr w:type="spellStart"/>
      <w:r w:rsidRPr="005C0F67">
        <w:rPr>
          <w:color w:val="000000" w:themeColor="text1"/>
          <w:szCs w:val="26"/>
          <w:lang w:val="ru-RU"/>
        </w:rPr>
        <w:t>микронутриентной</w:t>
      </w:r>
      <w:proofErr w:type="spellEnd"/>
      <w:r w:rsidRPr="005C0F67">
        <w:rPr>
          <w:color w:val="000000" w:themeColor="text1"/>
          <w:szCs w:val="26"/>
          <w:lang w:val="ru-RU"/>
        </w:rPr>
        <w:t xml:space="preserve"> недостаточности, сокращение потребления соли и сахара), защиту от табачного дыма, снижение потребления алкоголя; а также за счет мотивирования граждан к ведению здорового образа жизни посредством информационно-коммуникационной кампании, вовлечения граждан и некоммерческих организаций в мероприятия по укреплению общественного здоровья и разработки и внедрения корпоративных программ укрепления здоровья;</w:t>
      </w:r>
    </w:p>
    <w:p w:rsidR="00460B8F" w:rsidRPr="005C0F67" w:rsidRDefault="00460B8F" w:rsidP="00460B8F">
      <w:pPr>
        <w:autoSpaceDE w:val="0"/>
        <w:autoSpaceDN w:val="0"/>
        <w:adjustRightInd w:val="0"/>
        <w:jc w:val="both"/>
        <w:rPr>
          <w:color w:val="000000" w:themeColor="text1"/>
          <w:szCs w:val="26"/>
          <w:lang w:val="ru-RU"/>
        </w:rPr>
      </w:pPr>
    </w:p>
    <w:p w:rsidR="00460B8F" w:rsidRPr="005C0F67" w:rsidRDefault="00460B8F" w:rsidP="00460B8F">
      <w:pPr>
        <w:autoSpaceDE w:val="0"/>
        <w:autoSpaceDN w:val="0"/>
        <w:adjustRightInd w:val="0"/>
        <w:jc w:val="both"/>
        <w:rPr>
          <w:color w:val="000000" w:themeColor="text1"/>
          <w:szCs w:val="26"/>
          <w:lang w:val="ru-RU"/>
        </w:rPr>
      </w:pPr>
      <w:r w:rsidRPr="005C0F67">
        <w:rPr>
          <w:color w:val="000000" w:themeColor="text1"/>
          <w:szCs w:val="26"/>
          <w:lang w:val="ru-RU"/>
        </w:rPr>
        <w:t>- увеличение охвата населения профилактическими мероприятиями, направленными на снижение распространенности неинфекционных и инфекционных заболеваний, а также формирование условий, стимулирующих граждан к ведению здорового образа жизни;</w:t>
      </w:r>
    </w:p>
    <w:p w:rsidR="00460B8F" w:rsidRDefault="00460B8F" w:rsidP="00460B8F">
      <w:pPr>
        <w:autoSpaceDE w:val="0"/>
        <w:autoSpaceDN w:val="0"/>
        <w:adjustRightInd w:val="0"/>
        <w:jc w:val="both"/>
        <w:rPr>
          <w:szCs w:val="26"/>
          <w:lang w:val="ru-RU"/>
        </w:rPr>
      </w:pPr>
    </w:p>
    <w:p w:rsidR="00460B8F" w:rsidRDefault="00460B8F" w:rsidP="00460B8F">
      <w:pPr>
        <w:autoSpaceDE w:val="0"/>
        <w:autoSpaceDN w:val="0"/>
        <w:adjustRightInd w:val="0"/>
        <w:jc w:val="both"/>
        <w:rPr>
          <w:szCs w:val="26"/>
          <w:lang w:val="ru-RU"/>
        </w:rPr>
      </w:pPr>
      <w:r>
        <w:rPr>
          <w:szCs w:val="26"/>
          <w:lang w:val="ru-RU"/>
        </w:rPr>
        <w:t xml:space="preserve">-    </w:t>
      </w:r>
      <w:r w:rsidRPr="00E12AC6">
        <w:rPr>
          <w:szCs w:val="26"/>
          <w:lang w:val="ru-RU"/>
        </w:rPr>
        <w:t>увеличение  продолжительности  жизни  населения муниципального   района  за  счет  формирования  здорового образа жизни и профилактики заболеваний</w:t>
      </w:r>
      <w:r>
        <w:rPr>
          <w:szCs w:val="26"/>
          <w:lang w:val="ru-RU"/>
        </w:rPr>
        <w:t>;</w:t>
      </w:r>
    </w:p>
    <w:p w:rsidR="00460B8F" w:rsidRPr="00E12AC6" w:rsidRDefault="00460B8F" w:rsidP="00460B8F">
      <w:pPr>
        <w:autoSpaceDE w:val="0"/>
        <w:autoSpaceDN w:val="0"/>
        <w:adjustRightInd w:val="0"/>
        <w:jc w:val="both"/>
        <w:rPr>
          <w:szCs w:val="26"/>
          <w:lang w:val="ru-RU"/>
        </w:rPr>
      </w:pPr>
    </w:p>
    <w:p w:rsidR="00460B8F" w:rsidRPr="00E12AC6" w:rsidRDefault="00460B8F" w:rsidP="00460B8F">
      <w:pPr>
        <w:jc w:val="both"/>
        <w:rPr>
          <w:rFonts w:eastAsia="Times New Roman"/>
          <w:szCs w:val="26"/>
          <w:lang w:val="ru-RU"/>
        </w:rPr>
      </w:pPr>
      <w:r w:rsidRPr="00E12AC6">
        <w:rPr>
          <w:rFonts w:eastAsia="Times New Roman"/>
          <w:szCs w:val="26"/>
          <w:lang w:val="ru-RU"/>
        </w:rPr>
        <w:t>-</w:t>
      </w:r>
      <w:r>
        <w:rPr>
          <w:rFonts w:eastAsia="Times New Roman"/>
          <w:szCs w:val="26"/>
          <w:lang w:val="ru-RU"/>
        </w:rPr>
        <w:t xml:space="preserve">      </w:t>
      </w:r>
      <w:r w:rsidRPr="00E12AC6">
        <w:rPr>
          <w:rFonts w:eastAsia="Times New Roman"/>
          <w:szCs w:val="26"/>
          <w:lang w:val="ru-RU"/>
        </w:rPr>
        <w:t xml:space="preserve">создание условий для укрепления здоровья населения </w:t>
      </w:r>
      <w:r>
        <w:rPr>
          <w:rFonts w:eastAsia="Times New Roman"/>
          <w:szCs w:val="26"/>
          <w:lang w:val="ru-RU"/>
        </w:rPr>
        <w:t xml:space="preserve">Жиздринского района </w:t>
      </w:r>
      <w:r w:rsidRPr="00E12AC6">
        <w:rPr>
          <w:rFonts w:eastAsia="Times New Roman"/>
          <w:szCs w:val="26"/>
          <w:lang w:val="ru-RU"/>
        </w:rPr>
        <w:t>путем развития спорта и приобщения различных возрастных групп населения к регулярным занятиям физической культурой и спортом;</w:t>
      </w:r>
    </w:p>
    <w:p w:rsidR="00460B8F" w:rsidRPr="00E12AC6" w:rsidRDefault="00460B8F" w:rsidP="00460B8F">
      <w:pPr>
        <w:autoSpaceDE w:val="0"/>
        <w:autoSpaceDN w:val="0"/>
        <w:adjustRightInd w:val="0"/>
        <w:ind w:firstLine="708"/>
        <w:jc w:val="both"/>
        <w:rPr>
          <w:rFonts w:eastAsia="Times New Roman"/>
          <w:szCs w:val="26"/>
          <w:lang w:val="ru-RU"/>
        </w:rPr>
      </w:pPr>
    </w:p>
    <w:p w:rsidR="00460B8F" w:rsidRPr="00E12AC6" w:rsidRDefault="00460B8F" w:rsidP="00460B8F">
      <w:pPr>
        <w:autoSpaceDE w:val="0"/>
        <w:autoSpaceDN w:val="0"/>
        <w:adjustRightInd w:val="0"/>
        <w:jc w:val="both"/>
        <w:rPr>
          <w:b/>
          <w:bCs/>
          <w:color w:val="000000"/>
          <w:szCs w:val="26"/>
          <w:lang w:val="ru-RU"/>
        </w:rPr>
      </w:pPr>
    </w:p>
    <w:p w:rsidR="00460B8F" w:rsidRDefault="00460B8F" w:rsidP="00460B8F">
      <w:pPr>
        <w:rPr>
          <w:b/>
          <w:bCs/>
          <w:color w:val="000000"/>
          <w:szCs w:val="26"/>
          <w:lang w:val="ru-RU"/>
        </w:rPr>
      </w:pPr>
      <w:r w:rsidRPr="00E12AC6">
        <w:rPr>
          <w:b/>
          <w:bCs/>
          <w:color w:val="000000"/>
          <w:szCs w:val="26"/>
          <w:lang w:val="ru-RU"/>
        </w:rPr>
        <w:t>Задачи муниципальной программы</w:t>
      </w:r>
      <w:r>
        <w:rPr>
          <w:b/>
          <w:bCs/>
          <w:color w:val="000000"/>
          <w:szCs w:val="26"/>
          <w:lang w:val="ru-RU"/>
        </w:rPr>
        <w:t>:</w:t>
      </w:r>
    </w:p>
    <w:p w:rsidR="00460B8F" w:rsidRDefault="00460B8F" w:rsidP="00460B8F">
      <w:pPr>
        <w:rPr>
          <w:b/>
          <w:bCs/>
          <w:color w:val="000000"/>
          <w:szCs w:val="26"/>
          <w:lang w:val="ru-RU"/>
        </w:rPr>
      </w:pPr>
    </w:p>
    <w:p w:rsidR="00460B8F" w:rsidRDefault="00460B8F" w:rsidP="00460B8F">
      <w:pPr>
        <w:jc w:val="both"/>
        <w:rPr>
          <w:rFonts w:eastAsia="Times New Roman"/>
          <w:szCs w:val="26"/>
          <w:lang w:val="ru-RU"/>
        </w:rPr>
      </w:pPr>
      <w:r w:rsidRPr="00E12AC6">
        <w:rPr>
          <w:rFonts w:eastAsia="Times New Roman"/>
          <w:szCs w:val="26"/>
          <w:lang w:val="ru-RU"/>
        </w:rPr>
        <w:t>-</w:t>
      </w:r>
      <w:r>
        <w:rPr>
          <w:rFonts w:eastAsia="Times New Roman"/>
          <w:szCs w:val="26"/>
          <w:lang w:val="ru-RU"/>
        </w:rPr>
        <w:t xml:space="preserve">    </w:t>
      </w:r>
      <w:r w:rsidRPr="00E12AC6">
        <w:rPr>
          <w:rFonts w:eastAsia="Times New Roman"/>
          <w:szCs w:val="26"/>
          <w:lang w:val="ru-RU"/>
        </w:rPr>
        <w:t>формирование мотивации к отказу от вредных привычек, сокращению уровня потребления алкоголя, наркотиков, табачной продукции;</w:t>
      </w:r>
    </w:p>
    <w:p w:rsidR="00460B8F" w:rsidRPr="00E12AC6" w:rsidRDefault="00460B8F" w:rsidP="00460B8F">
      <w:pPr>
        <w:jc w:val="both"/>
        <w:rPr>
          <w:rFonts w:eastAsia="Times New Roman"/>
          <w:szCs w:val="26"/>
          <w:lang w:val="ru-RU"/>
        </w:rPr>
      </w:pPr>
    </w:p>
    <w:p w:rsidR="00460B8F" w:rsidRPr="005C0F67" w:rsidRDefault="00460B8F" w:rsidP="00460B8F">
      <w:pPr>
        <w:jc w:val="both"/>
        <w:rPr>
          <w:rFonts w:eastAsia="Times New Roman"/>
          <w:color w:val="000000" w:themeColor="text1"/>
          <w:szCs w:val="26"/>
          <w:lang w:val="ru-RU"/>
        </w:rPr>
      </w:pPr>
      <w:r w:rsidRPr="00746B38">
        <w:rPr>
          <w:rFonts w:eastAsia="Times New Roman"/>
          <w:szCs w:val="26"/>
          <w:lang w:val="ru-RU"/>
        </w:rPr>
        <w:t>-   профилактика заболеваний путём проведения регулярных профилактических  медицинских осмотров</w:t>
      </w:r>
      <w:r w:rsidRPr="00746B38">
        <w:rPr>
          <w:rFonts w:eastAsia="Times New Roman"/>
          <w:color w:val="FF0000"/>
          <w:szCs w:val="26"/>
          <w:lang w:val="ru-RU"/>
        </w:rPr>
        <w:t xml:space="preserve"> </w:t>
      </w:r>
      <w:r w:rsidRPr="005C0F67">
        <w:rPr>
          <w:rFonts w:eastAsia="Times New Roman"/>
          <w:color w:val="000000" w:themeColor="text1"/>
          <w:szCs w:val="26"/>
          <w:lang w:val="ru-RU"/>
        </w:rPr>
        <w:t>и диспансеризации;</w:t>
      </w:r>
    </w:p>
    <w:p w:rsidR="00460B8F" w:rsidRPr="00746B38" w:rsidRDefault="00460B8F" w:rsidP="00460B8F">
      <w:pPr>
        <w:jc w:val="both"/>
        <w:rPr>
          <w:rFonts w:eastAsia="Times New Roman"/>
          <w:color w:val="FF0000"/>
          <w:szCs w:val="26"/>
          <w:lang w:val="ru-RU"/>
        </w:rPr>
      </w:pPr>
    </w:p>
    <w:p w:rsidR="00460B8F" w:rsidRDefault="00460B8F" w:rsidP="00460B8F">
      <w:pPr>
        <w:jc w:val="both"/>
        <w:rPr>
          <w:rFonts w:eastAsia="Times New Roman"/>
          <w:szCs w:val="26"/>
          <w:lang w:val="ru-RU"/>
        </w:rPr>
      </w:pPr>
      <w:r w:rsidRPr="00E12AC6">
        <w:rPr>
          <w:rFonts w:eastAsia="Times New Roman"/>
          <w:szCs w:val="26"/>
          <w:lang w:val="ru-RU"/>
        </w:rPr>
        <w:t>-</w:t>
      </w:r>
      <w:r>
        <w:rPr>
          <w:rFonts w:eastAsia="Times New Roman"/>
          <w:szCs w:val="26"/>
          <w:lang w:val="ru-RU"/>
        </w:rPr>
        <w:t xml:space="preserve">  </w:t>
      </w:r>
      <w:r w:rsidRPr="00E12AC6">
        <w:rPr>
          <w:rFonts w:eastAsia="Times New Roman"/>
          <w:szCs w:val="26"/>
          <w:lang w:val="ru-RU"/>
        </w:rPr>
        <w:t xml:space="preserve">содействие в формировании оптимального двигательного режима и правильного режима питания, </w:t>
      </w:r>
      <w:proofErr w:type="gramStart"/>
      <w:r w:rsidRPr="00E12AC6">
        <w:rPr>
          <w:rFonts w:eastAsia="Times New Roman"/>
          <w:szCs w:val="26"/>
          <w:lang w:val="ru-RU"/>
        </w:rPr>
        <w:t>соответствующих</w:t>
      </w:r>
      <w:proofErr w:type="gramEnd"/>
      <w:r w:rsidRPr="00E12AC6">
        <w:rPr>
          <w:rFonts w:eastAsia="Times New Roman"/>
          <w:szCs w:val="26"/>
          <w:lang w:val="ru-RU"/>
        </w:rPr>
        <w:t xml:space="preserve"> физиологическим особенностям и возрасту конкретного человека;</w:t>
      </w:r>
    </w:p>
    <w:p w:rsidR="00460B8F" w:rsidRPr="00E12AC6" w:rsidRDefault="00460B8F" w:rsidP="00460B8F">
      <w:pPr>
        <w:jc w:val="both"/>
        <w:rPr>
          <w:rFonts w:eastAsia="Times New Roman"/>
          <w:szCs w:val="26"/>
          <w:lang w:val="ru-RU"/>
        </w:rPr>
      </w:pPr>
    </w:p>
    <w:p w:rsidR="00460B8F" w:rsidRDefault="00460B8F" w:rsidP="00460B8F">
      <w:pPr>
        <w:jc w:val="both"/>
        <w:rPr>
          <w:rFonts w:eastAsia="Times New Roman"/>
          <w:szCs w:val="26"/>
          <w:lang w:val="ru-RU"/>
        </w:rPr>
      </w:pPr>
      <w:r w:rsidRPr="00E12AC6">
        <w:rPr>
          <w:rFonts w:eastAsia="Times New Roman"/>
          <w:szCs w:val="26"/>
        </w:rPr>
        <w:t> </w:t>
      </w:r>
      <w:r w:rsidRPr="00E12AC6">
        <w:rPr>
          <w:rFonts w:eastAsia="Times New Roman"/>
          <w:szCs w:val="26"/>
          <w:lang w:val="ru-RU"/>
        </w:rPr>
        <w:t>-</w:t>
      </w:r>
      <w:r>
        <w:rPr>
          <w:rFonts w:eastAsia="Times New Roman"/>
          <w:szCs w:val="26"/>
          <w:lang w:val="ru-RU"/>
        </w:rPr>
        <w:t xml:space="preserve">    </w:t>
      </w:r>
      <w:r w:rsidRPr="00E12AC6">
        <w:rPr>
          <w:rFonts w:eastAsia="Times New Roman"/>
          <w:szCs w:val="26"/>
          <w:lang w:val="ru-RU"/>
        </w:rPr>
        <w:t>информационно – пропагандистская работа и организационно - методические мероприятия, направленные на формирование здорового образа жизни;</w:t>
      </w:r>
    </w:p>
    <w:p w:rsidR="00460B8F" w:rsidRPr="00E12AC6" w:rsidRDefault="00460B8F" w:rsidP="00460B8F">
      <w:pPr>
        <w:jc w:val="both"/>
        <w:rPr>
          <w:rFonts w:eastAsia="Times New Roman"/>
          <w:szCs w:val="26"/>
          <w:lang w:val="ru-RU"/>
        </w:rPr>
      </w:pPr>
    </w:p>
    <w:p w:rsidR="00460B8F" w:rsidRPr="00E12AC6" w:rsidRDefault="00460B8F" w:rsidP="00460B8F">
      <w:pPr>
        <w:jc w:val="both"/>
        <w:rPr>
          <w:rFonts w:eastAsia="Times New Roman"/>
          <w:szCs w:val="26"/>
          <w:lang w:val="ru-RU"/>
        </w:rPr>
      </w:pPr>
      <w:r w:rsidRPr="00E12AC6">
        <w:rPr>
          <w:rFonts w:eastAsia="Times New Roman"/>
          <w:szCs w:val="26"/>
          <w:lang w:val="ru-RU"/>
        </w:rPr>
        <w:t xml:space="preserve">- </w:t>
      </w:r>
      <w:r>
        <w:rPr>
          <w:rFonts w:eastAsia="Times New Roman"/>
          <w:szCs w:val="26"/>
          <w:lang w:val="ru-RU"/>
        </w:rPr>
        <w:t xml:space="preserve">   </w:t>
      </w:r>
      <w:r w:rsidRPr="00E12AC6">
        <w:rPr>
          <w:rFonts w:eastAsia="Times New Roman"/>
          <w:szCs w:val="26"/>
          <w:lang w:val="ru-RU"/>
        </w:rPr>
        <w:t>формирование приоритетов здорового образа жизни у населения муниципального района;</w:t>
      </w:r>
    </w:p>
    <w:p w:rsidR="00460B8F" w:rsidRDefault="00460B8F" w:rsidP="00460B8F">
      <w:pPr>
        <w:autoSpaceDE w:val="0"/>
        <w:autoSpaceDN w:val="0"/>
        <w:adjustRightInd w:val="0"/>
        <w:jc w:val="both"/>
        <w:rPr>
          <w:szCs w:val="26"/>
          <w:lang w:val="ru-RU"/>
        </w:rPr>
      </w:pPr>
      <w:r w:rsidRPr="00E12AC6">
        <w:rPr>
          <w:szCs w:val="26"/>
          <w:lang w:val="ru-RU"/>
        </w:rPr>
        <w:t>-</w:t>
      </w:r>
      <w:r>
        <w:rPr>
          <w:szCs w:val="26"/>
          <w:lang w:val="ru-RU"/>
        </w:rPr>
        <w:t xml:space="preserve"> </w:t>
      </w:r>
      <w:r w:rsidRPr="00E12AC6">
        <w:rPr>
          <w:szCs w:val="26"/>
          <w:lang w:val="ru-RU"/>
        </w:rPr>
        <w:t>санитарно-гигиеническое просвещение населения и пропаганда донорства крови и (или) ее компонентов;</w:t>
      </w:r>
    </w:p>
    <w:p w:rsidR="00460B8F" w:rsidRDefault="00460B8F" w:rsidP="00460B8F">
      <w:pPr>
        <w:autoSpaceDE w:val="0"/>
        <w:autoSpaceDN w:val="0"/>
        <w:adjustRightInd w:val="0"/>
        <w:jc w:val="both"/>
        <w:rPr>
          <w:szCs w:val="26"/>
          <w:lang w:val="ru-RU"/>
        </w:rPr>
      </w:pPr>
    </w:p>
    <w:p w:rsidR="00460B8F" w:rsidRPr="005C0F67" w:rsidRDefault="00460B8F" w:rsidP="00460B8F">
      <w:pPr>
        <w:rPr>
          <w:color w:val="000000" w:themeColor="text1"/>
          <w:szCs w:val="26"/>
          <w:lang w:val="ru-RU"/>
        </w:rPr>
      </w:pPr>
      <w:r w:rsidRPr="005C0F67">
        <w:rPr>
          <w:color w:val="000000" w:themeColor="text1"/>
          <w:szCs w:val="26"/>
          <w:lang w:val="ru-RU"/>
        </w:rPr>
        <w:t>-   разработка и  внедрение актуализированных модельных корпоративных программ укрепления здоровья работников.</w:t>
      </w:r>
    </w:p>
    <w:p w:rsidR="00460B8F" w:rsidRPr="00E12AC6" w:rsidRDefault="00460B8F" w:rsidP="00460B8F">
      <w:pPr>
        <w:autoSpaceDE w:val="0"/>
        <w:autoSpaceDN w:val="0"/>
        <w:adjustRightInd w:val="0"/>
        <w:jc w:val="both"/>
        <w:rPr>
          <w:color w:val="000000"/>
          <w:szCs w:val="26"/>
          <w:lang w:val="ru-RU"/>
        </w:rPr>
      </w:pPr>
    </w:p>
    <w:p w:rsidR="00460B8F" w:rsidRDefault="00460B8F" w:rsidP="00460B8F">
      <w:pPr>
        <w:autoSpaceDE w:val="0"/>
        <w:autoSpaceDN w:val="0"/>
        <w:adjustRightInd w:val="0"/>
        <w:ind w:firstLine="43"/>
        <w:jc w:val="center"/>
        <w:rPr>
          <w:b/>
          <w:bCs/>
          <w:color w:val="000000"/>
          <w:szCs w:val="26"/>
          <w:lang w:val="ru-RU"/>
        </w:rPr>
      </w:pPr>
      <w:r w:rsidRPr="00E12AC6">
        <w:rPr>
          <w:b/>
          <w:bCs/>
          <w:color w:val="000000"/>
          <w:szCs w:val="26"/>
          <w:lang w:val="ru-RU"/>
        </w:rPr>
        <w:t>Основные индикаторы реализации муниципальной программы:</w:t>
      </w:r>
    </w:p>
    <w:p w:rsidR="00460B8F" w:rsidRDefault="00460B8F" w:rsidP="00460B8F">
      <w:pPr>
        <w:autoSpaceDE w:val="0"/>
        <w:autoSpaceDN w:val="0"/>
        <w:adjustRightInd w:val="0"/>
        <w:ind w:firstLine="43"/>
        <w:jc w:val="both"/>
        <w:rPr>
          <w:b/>
          <w:bCs/>
          <w:color w:val="000000"/>
          <w:szCs w:val="26"/>
          <w:lang w:val="ru-RU"/>
        </w:rPr>
      </w:pPr>
    </w:p>
    <w:tbl>
      <w:tblPr>
        <w:tblW w:w="10474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474"/>
      </w:tblGrid>
      <w:tr w:rsidR="00460B8F" w:rsidRPr="004F4641" w:rsidTr="00322657">
        <w:trPr>
          <w:trHeight w:val="210"/>
          <w:jc w:val="center"/>
        </w:trPr>
        <w:tc>
          <w:tcPr>
            <w:tcW w:w="104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0B8F" w:rsidRDefault="00460B8F" w:rsidP="00322657">
            <w:pPr>
              <w:autoSpaceDE w:val="0"/>
              <w:autoSpaceDN w:val="0"/>
              <w:adjustRightInd w:val="0"/>
              <w:ind w:firstLine="43"/>
              <w:jc w:val="both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1.У</w:t>
            </w:r>
            <w:r w:rsidRPr="0066219D">
              <w:rPr>
                <w:szCs w:val="26"/>
                <w:lang w:val="ru-RU"/>
              </w:rPr>
              <w:t>дельный вес населения, систематически занимающегося физической культурой и спортом</w:t>
            </w:r>
            <w:r>
              <w:rPr>
                <w:szCs w:val="26"/>
                <w:lang w:val="ru-RU"/>
              </w:rPr>
              <w:t>;</w:t>
            </w:r>
          </w:p>
          <w:p w:rsidR="00460B8F" w:rsidRDefault="00460B8F" w:rsidP="00322657">
            <w:pPr>
              <w:autoSpaceDE w:val="0"/>
              <w:autoSpaceDN w:val="0"/>
              <w:adjustRightInd w:val="0"/>
              <w:ind w:firstLine="43"/>
              <w:jc w:val="both"/>
              <w:rPr>
                <w:szCs w:val="26"/>
                <w:lang w:val="ru-RU"/>
              </w:rPr>
            </w:pPr>
          </w:p>
          <w:p w:rsidR="00460B8F" w:rsidRPr="0066219D" w:rsidRDefault="00460B8F" w:rsidP="00322657">
            <w:pPr>
              <w:autoSpaceDE w:val="0"/>
              <w:autoSpaceDN w:val="0"/>
              <w:adjustRightInd w:val="0"/>
              <w:ind w:firstLine="43"/>
              <w:jc w:val="both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2.</w:t>
            </w:r>
            <w:r w:rsidRPr="00C3721D">
              <w:rPr>
                <w:szCs w:val="26"/>
                <w:lang w:val="ru-RU"/>
              </w:rPr>
              <w:t>Количество насе</w:t>
            </w:r>
            <w:r>
              <w:rPr>
                <w:szCs w:val="26"/>
                <w:lang w:val="ru-RU"/>
              </w:rPr>
              <w:t>ления, охваченного диспансериза</w:t>
            </w:r>
            <w:r w:rsidRPr="00C3721D">
              <w:rPr>
                <w:szCs w:val="26"/>
                <w:lang w:val="ru-RU"/>
              </w:rPr>
              <w:t>цией</w:t>
            </w:r>
            <w:r>
              <w:rPr>
                <w:szCs w:val="26"/>
                <w:lang w:val="ru-RU"/>
              </w:rPr>
              <w:t>;</w:t>
            </w:r>
          </w:p>
        </w:tc>
      </w:tr>
      <w:tr w:rsidR="00460B8F" w:rsidRPr="00F50E0B" w:rsidTr="00322657">
        <w:trPr>
          <w:trHeight w:val="210"/>
          <w:jc w:val="center"/>
        </w:trPr>
        <w:tc>
          <w:tcPr>
            <w:tcW w:w="104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0B8F" w:rsidRPr="005C0F67" w:rsidRDefault="00460B8F" w:rsidP="0032265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3.</w:t>
            </w: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>Смертность муж</w:t>
            </w: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чин в возрасте 16-59 лет (на 1,0</w:t>
            </w: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 xml:space="preserve"> тыс. населения);</w:t>
            </w:r>
          </w:p>
        </w:tc>
      </w:tr>
      <w:tr w:rsidR="00460B8F" w:rsidRPr="00F50E0B" w:rsidTr="00322657">
        <w:trPr>
          <w:trHeight w:val="210"/>
          <w:jc w:val="center"/>
        </w:trPr>
        <w:tc>
          <w:tcPr>
            <w:tcW w:w="104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0B8F" w:rsidRPr="005C0F67" w:rsidRDefault="00460B8F" w:rsidP="0032265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4.</w:t>
            </w: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>Смертность жен</w:t>
            </w: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щин в возрасте 16-54 лет (на 1,0</w:t>
            </w: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 xml:space="preserve"> тыс. населения);</w:t>
            </w:r>
          </w:p>
        </w:tc>
      </w:tr>
      <w:tr w:rsidR="00460B8F" w:rsidRPr="00F50E0B" w:rsidTr="00322657">
        <w:trPr>
          <w:trHeight w:val="735"/>
          <w:jc w:val="center"/>
        </w:trPr>
        <w:tc>
          <w:tcPr>
            <w:tcW w:w="104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0B8F" w:rsidRPr="005C0F67" w:rsidRDefault="00460B8F" w:rsidP="0032265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5.</w:t>
            </w: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>Количество участников массовых мероприятий</w:t>
            </w: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;</w:t>
            </w: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 xml:space="preserve"> </w:t>
            </w:r>
          </w:p>
          <w:p w:rsidR="00460B8F" w:rsidRPr="005C0F67" w:rsidRDefault="00460B8F" w:rsidP="0032265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</w:p>
          <w:p w:rsidR="00460B8F" w:rsidRPr="005C0F67" w:rsidRDefault="00460B8F" w:rsidP="0032265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6.</w:t>
            </w: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>Доля жителей - участников мероприятий программы к общей численности жителей района</w:t>
            </w: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;</w:t>
            </w:r>
          </w:p>
        </w:tc>
      </w:tr>
      <w:tr w:rsidR="00460B8F" w:rsidRPr="00A21946" w:rsidTr="00322657">
        <w:trPr>
          <w:trHeight w:val="210"/>
          <w:jc w:val="center"/>
        </w:trPr>
        <w:tc>
          <w:tcPr>
            <w:tcW w:w="104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0B8F" w:rsidRPr="00DB799E" w:rsidRDefault="00460B8F" w:rsidP="0032265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7.</w:t>
            </w:r>
            <w:proofErr w:type="spellStart"/>
            <w:r w:rsidRPr="005C0F67">
              <w:rPr>
                <w:rFonts w:eastAsia="Times New Roman"/>
                <w:color w:val="000000" w:themeColor="text1"/>
                <w:szCs w:val="26"/>
              </w:rPr>
              <w:t>Количество</w:t>
            </w:r>
            <w:proofErr w:type="spellEnd"/>
            <w:r w:rsidRPr="005C0F67">
              <w:rPr>
                <w:rFonts w:eastAsia="Times New Roman"/>
                <w:color w:val="000000" w:themeColor="text1"/>
                <w:szCs w:val="26"/>
              </w:rPr>
              <w:t xml:space="preserve"> </w:t>
            </w:r>
            <w:proofErr w:type="spellStart"/>
            <w:r w:rsidRPr="005C0F67">
              <w:rPr>
                <w:rFonts w:eastAsia="Times New Roman"/>
                <w:color w:val="000000" w:themeColor="text1"/>
                <w:szCs w:val="26"/>
              </w:rPr>
              <w:t>активных</w:t>
            </w:r>
            <w:proofErr w:type="spellEnd"/>
            <w:r w:rsidRPr="005C0F67">
              <w:rPr>
                <w:rFonts w:eastAsia="Times New Roman"/>
                <w:color w:val="000000" w:themeColor="text1"/>
                <w:szCs w:val="26"/>
              </w:rPr>
              <w:t xml:space="preserve"> </w:t>
            </w:r>
            <w:proofErr w:type="spellStart"/>
            <w:r w:rsidRPr="005C0F67">
              <w:rPr>
                <w:rFonts w:eastAsia="Times New Roman"/>
                <w:color w:val="000000" w:themeColor="text1"/>
                <w:szCs w:val="26"/>
              </w:rPr>
              <w:t>участников</w:t>
            </w:r>
            <w:proofErr w:type="spellEnd"/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;</w:t>
            </w:r>
          </w:p>
        </w:tc>
      </w:tr>
      <w:tr w:rsidR="00460B8F" w:rsidRPr="00F50E0B" w:rsidTr="00322657">
        <w:trPr>
          <w:trHeight w:val="540"/>
          <w:jc w:val="center"/>
        </w:trPr>
        <w:tc>
          <w:tcPr>
            <w:tcW w:w="104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0B8F" w:rsidRPr="00DB799E" w:rsidRDefault="00460B8F" w:rsidP="0032265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bCs/>
                <w:color w:val="000000" w:themeColor="text1"/>
                <w:szCs w:val="26"/>
                <w:lang w:val="ru-RU" w:eastAsia="en-US"/>
              </w:rPr>
              <w:t>8.</w:t>
            </w:r>
            <w:r w:rsidRPr="00A77DF9">
              <w:rPr>
                <w:rFonts w:eastAsia="Times New Roman"/>
                <w:bCs/>
                <w:color w:val="000000" w:themeColor="text1"/>
                <w:szCs w:val="26"/>
                <w:lang w:val="ru-RU" w:eastAsia="en-US"/>
              </w:rPr>
              <w:t>увеличение количества человек, охваченных медицинскими профилактическими осмотрами;</w:t>
            </w:r>
          </w:p>
        </w:tc>
      </w:tr>
      <w:tr w:rsidR="00460B8F" w:rsidRPr="00A21946" w:rsidTr="00322657">
        <w:trPr>
          <w:trHeight w:val="210"/>
          <w:jc w:val="center"/>
        </w:trPr>
        <w:tc>
          <w:tcPr>
            <w:tcW w:w="104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0B8F" w:rsidRPr="00DB799E" w:rsidRDefault="00460B8F" w:rsidP="0032265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9.</w:t>
            </w:r>
            <w:proofErr w:type="spellStart"/>
            <w:r w:rsidRPr="005C0F67">
              <w:rPr>
                <w:rFonts w:eastAsia="Times New Roman"/>
                <w:color w:val="000000" w:themeColor="text1"/>
                <w:szCs w:val="26"/>
              </w:rPr>
              <w:t>Количество</w:t>
            </w:r>
            <w:proofErr w:type="spellEnd"/>
            <w:r w:rsidRPr="005C0F67">
              <w:rPr>
                <w:rFonts w:eastAsia="Times New Roman"/>
                <w:color w:val="000000" w:themeColor="text1"/>
                <w:szCs w:val="26"/>
              </w:rPr>
              <w:t xml:space="preserve"> </w:t>
            </w:r>
            <w:proofErr w:type="spellStart"/>
            <w:r w:rsidRPr="005C0F67">
              <w:rPr>
                <w:rFonts w:eastAsia="Times New Roman"/>
                <w:color w:val="000000" w:themeColor="text1"/>
                <w:szCs w:val="26"/>
              </w:rPr>
              <w:t>изданного</w:t>
            </w:r>
            <w:proofErr w:type="spellEnd"/>
            <w:r w:rsidRPr="005C0F67">
              <w:rPr>
                <w:rFonts w:eastAsia="Times New Roman"/>
                <w:color w:val="000000" w:themeColor="text1"/>
                <w:szCs w:val="26"/>
              </w:rPr>
              <w:t xml:space="preserve"> </w:t>
            </w:r>
            <w:proofErr w:type="spellStart"/>
            <w:r w:rsidRPr="005C0F67">
              <w:rPr>
                <w:rFonts w:eastAsia="Times New Roman"/>
                <w:color w:val="000000" w:themeColor="text1"/>
                <w:szCs w:val="26"/>
              </w:rPr>
              <w:t>раздаточного</w:t>
            </w:r>
            <w:proofErr w:type="spellEnd"/>
            <w:r w:rsidRPr="005C0F67">
              <w:rPr>
                <w:rFonts w:eastAsia="Times New Roman"/>
                <w:color w:val="000000" w:themeColor="text1"/>
                <w:szCs w:val="26"/>
              </w:rPr>
              <w:t xml:space="preserve"> </w:t>
            </w:r>
            <w:proofErr w:type="spellStart"/>
            <w:r w:rsidRPr="005C0F67">
              <w:rPr>
                <w:rFonts w:eastAsia="Times New Roman"/>
                <w:color w:val="000000" w:themeColor="text1"/>
                <w:szCs w:val="26"/>
              </w:rPr>
              <w:t>материала</w:t>
            </w:r>
            <w:proofErr w:type="spellEnd"/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;</w:t>
            </w:r>
          </w:p>
        </w:tc>
      </w:tr>
      <w:tr w:rsidR="00460B8F" w:rsidRPr="00A21946" w:rsidTr="00322657">
        <w:trPr>
          <w:trHeight w:val="210"/>
          <w:jc w:val="center"/>
        </w:trPr>
        <w:tc>
          <w:tcPr>
            <w:tcW w:w="104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0B8F" w:rsidRPr="00DB799E" w:rsidRDefault="00460B8F" w:rsidP="0032265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</w:p>
        </w:tc>
      </w:tr>
      <w:tr w:rsidR="00460B8F" w:rsidRPr="004F4641" w:rsidTr="00322657">
        <w:trPr>
          <w:trHeight w:val="210"/>
          <w:jc w:val="center"/>
        </w:trPr>
        <w:tc>
          <w:tcPr>
            <w:tcW w:w="104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0B8F" w:rsidRDefault="00460B8F" w:rsidP="0032265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10.Количество волонтеров.</w:t>
            </w:r>
          </w:p>
          <w:p w:rsidR="00460B8F" w:rsidRPr="005C0F67" w:rsidRDefault="00460B8F" w:rsidP="0032265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</w:p>
        </w:tc>
      </w:tr>
    </w:tbl>
    <w:p w:rsidR="00460B8F" w:rsidRPr="00E12AC6" w:rsidRDefault="00460B8F" w:rsidP="00460B8F">
      <w:pPr>
        <w:pStyle w:val="ConsPlusNormal"/>
        <w:spacing w:after="120"/>
        <w:ind w:firstLine="0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460B8F" w:rsidRDefault="00460B8F" w:rsidP="00460B8F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E12AC6">
        <w:rPr>
          <w:rFonts w:ascii="Times New Roman" w:hAnsi="Times New Roman" w:cs="Times New Roman"/>
          <w:sz w:val="26"/>
          <w:szCs w:val="26"/>
        </w:rPr>
        <w:lastRenderedPageBreak/>
        <w:t>2.2. Конечные результаты реализации муниципальной программы</w:t>
      </w:r>
    </w:p>
    <w:p w:rsidR="00460B8F" w:rsidRDefault="00460B8F" w:rsidP="00460B8F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460B8F" w:rsidRPr="005C0F67" w:rsidRDefault="00460B8F" w:rsidP="00460B8F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color w:val="000000" w:themeColor="text1"/>
          <w:szCs w:val="26"/>
          <w:lang w:val="ru-RU"/>
        </w:rPr>
      </w:pPr>
      <w:r w:rsidRPr="005C0F67">
        <w:rPr>
          <w:rFonts w:eastAsia="Times New Roman"/>
          <w:color w:val="000000" w:themeColor="text1"/>
          <w:szCs w:val="26"/>
          <w:lang w:val="ru-RU"/>
        </w:rPr>
        <w:t>Реализация мероприятий программы позволит добиться:</w:t>
      </w:r>
    </w:p>
    <w:p w:rsidR="00460B8F" w:rsidRPr="005C0F67" w:rsidRDefault="00460B8F" w:rsidP="00460B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Cs w:val="26"/>
          <w:lang w:val="ru-RU"/>
        </w:rPr>
      </w:pPr>
      <w:bookmarkStart w:id="3" w:name="Par185"/>
      <w:bookmarkEnd w:id="3"/>
      <w:r w:rsidRPr="005C0F67">
        <w:rPr>
          <w:rFonts w:eastAsia="Times New Roman"/>
          <w:color w:val="000000" w:themeColor="text1"/>
          <w:szCs w:val="26"/>
          <w:lang w:val="ru-RU"/>
        </w:rPr>
        <w:t>- увеличения доли населения, охваченного профилактическими мероприятиями</w:t>
      </w:r>
      <w:r w:rsidRPr="005C0F67">
        <w:rPr>
          <w:rFonts w:eastAsia="Times New Roman" w:cs="Arial"/>
          <w:color w:val="000000" w:themeColor="text1"/>
          <w:szCs w:val="26"/>
          <w:lang w:val="ru-RU"/>
        </w:rPr>
        <w:t>, направленными на снижение распространенности неинфекционных и инфекционных заболеваний, от</w:t>
      </w:r>
      <w:r w:rsidRPr="005C0F67">
        <w:rPr>
          <w:rFonts w:eastAsia="Times New Roman"/>
          <w:color w:val="000000" w:themeColor="text1"/>
          <w:szCs w:val="26"/>
          <w:lang w:val="ru-RU"/>
        </w:rPr>
        <w:t xml:space="preserve"> общей численности жителей района  до </w:t>
      </w:r>
      <w:r w:rsidRPr="00DB799E">
        <w:rPr>
          <w:rFonts w:eastAsia="Times New Roman"/>
          <w:color w:val="FF0000"/>
          <w:szCs w:val="26"/>
          <w:lang w:val="ru-RU"/>
        </w:rPr>
        <w:t>55 %</w:t>
      </w:r>
      <w:r w:rsidRPr="005C0F67">
        <w:rPr>
          <w:rFonts w:eastAsia="Times New Roman"/>
          <w:color w:val="000000" w:themeColor="text1"/>
          <w:szCs w:val="26"/>
          <w:lang w:val="ru-RU"/>
        </w:rPr>
        <w:t xml:space="preserve"> </w:t>
      </w:r>
      <w:r w:rsidR="006E44FD">
        <w:rPr>
          <w:rFonts w:eastAsia="Times New Roman"/>
          <w:color w:val="000000" w:themeColor="text1"/>
          <w:szCs w:val="26"/>
          <w:lang w:val="ru-RU"/>
        </w:rPr>
        <w:t xml:space="preserve"> </w:t>
      </w:r>
      <w:r w:rsidRPr="005C0F67">
        <w:rPr>
          <w:rFonts w:eastAsia="Times New Roman"/>
          <w:color w:val="000000" w:themeColor="text1"/>
          <w:szCs w:val="26"/>
          <w:lang w:val="ru-RU"/>
        </w:rPr>
        <w:t>к 202</w:t>
      </w:r>
      <w:r w:rsidR="00C741F2">
        <w:rPr>
          <w:rFonts w:eastAsia="Times New Roman"/>
          <w:color w:val="000000" w:themeColor="text1"/>
          <w:szCs w:val="26"/>
          <w:lang w:val="ru-RU"/>
        </w:rPr>
        <w:t>7</w:t>
      </w:r>
      <w:r w:rsidRPr="005C0F67">
        <w:rPr>
          <w:rFonts w:eastAsia="Times New Roman"/>
          <w:color w:val="000000" w:themeColor="text1"/>
          <w:szCs w:val="26"/>
          <w:lang w:val="ru-RU"/>
        </w:rPr>
        <w:t xml:space="preserve"> году;</w:t>
      </w:r>
    </w:p>
    <w:p w:rsidR="00460B8F" w:rsidRPr="005C0F67" w:rsidRDefault="00460B8F" w:rsidP="00460B8F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  <w:szCs w:val="26"/>
          <w:lang w:val="ru-RU"/>
        </w:rPr>
      </w:pPr>
      <w:r w:rsidRPr="005C0F67">
        <w:rPr>
          <w:rFonts w:eastAsia="Times New Roman"/>
          <w:color w:val="000000" w:themeColor="text1"/>
          <w:szCs w:val="26"/>
          <w:lang w:val="ru-RU"/>
        </w:rPr>
        <w:t>- увеличения доли населения,</w:t>
      </w:r>
      <w:r w:rsidRPr="005C0F67">
        <w:rPr>
          <w:rFonts w:eastAsia="Times New Roman" w:cs="Arial"/>
          <w:color w:val="000000" w:themeColor="text1"/>
          <w:szCs w:val="26"/>
          <w:lang w:val="ru-RU"/>
        </w:rPr>
        <w:t xml:space="preserve"> ведущего </w:t>
      </w:r>
      <w:proofErr w:type="gramStart"/>
      <w:r w:rsidRPr="005C0F67">
        <w:rPr>
          <w:rFonts w:eastAsia="Times New Roman" w:cs="Arial"/>
          <w:color w:val="000000" w:themeColor="text1"/>
          <w:szCs w:val="26"/>
          <w:lang w:val="ru-RU"/>
        </w:rPr>
        <w:t>здоровый</w:t>
      </w:r>
      <w:proofErr w:type="gramEnd"/>
      <w:r w:rsidRPr="005C0F67">
        <w:rPr>
          <w:rFonts w:eastAsia="Times New Roman" w:cs="Arial"/>
          <w:color w:val="000000" w:themeColor="text1"/>
          <w:szCs w:val="26"/>
          <w:lang w:val="ru-RU"/>
        </w:rPr>
        <w:t xml:space="preserve"> образ жизни, от</w:t>
      </w:r>
      <w:r w:rsidRPr="005C0F67">
        <w:rPr>
          <w:rFonts w:eastAsia="Times New Roman"/>
          <w:color w:val="000000" w:themeColor="text1"/>
          <w:szCs w:val="26"/>
          <w:lang w:val="ru-RU"/>
        </w:rPr>
        <w:t xml:space="preserve"> общей численности жителей района, до </w:t>
      </w:r>
      <w:r w:rsidRPr="00DB799E">
        <w:rPr>
          <w:rFonts w:eastAsia="Times New Roman"/>
          <w:color w:val="FF0000"/>
          <w:szCs w:val="26"/>
          <w:lang w:val="ru-RU"/>
        </w:rPr>
        <w:t>60 %</w:t>
      </w:r>
      <w:r w:rsidRPr="005C0F67">
        <w:rPr>
          <w:rFonts w:eastAsia="Times New Roman"/>
          <w:color w:val="000000" w:themeColor="text1"/>
          <w:szCs w:val="26"/>
          <w:lang w:val="ru-RU"/>
        </w:rPr>
        <w:t xml:space="preserve"> к 202</w:t>
      </w:r>
      <w:r w:rsidR="00C741F2">
        <w:rPr>
          <w:rFonts w:eastAsia="Times New Roman"/>
          <w:color w:val="000000" w:themeColor="text1"/>
          <w:szCs w:val="26"/>
          <w:lang w:val="ru-RU"/>
        </w:rPr>
        <w:t>7</w:t>
      </w:r>
      <w:r w:rsidRPr="005C0F67">
        <w:rPr>
          <w:rFonts w:eastAsia="Times New Roman"/>
          <w:color w:val="000000" w:themeColor="text1"/>
          <w:szCs w:val="26"/>
          <w:lang w:val="ru-RU"/>
        </w:rPr>
        <w:t>году;</w:t>
      </w:r>
    </w:p>
    <w:p w:rsidR="00460B8F" w:rsidRPr="00E12AC6" w:rsidRDefault="00460B8F" w:rsidP="00460B8F">
      <w:pPr>
        <w:autoSpaceDE w:val="0"/>
        <w:autoSpaceDN w:val="0"/>
        <w:adjustRightInd w:val="0"/>
        <w:ind w:firstLine="708"/>
        <w:jc w:val="both"/>
        <w:rPr>
          <w:rFonts w:eastAsia="Times New Roman"/>
          <w:szCs w:val="26"/>
          <w:lang w:val="ru-RU"/>
        </w:rPr>
      </w:pPr>
      <w:r w:rsidRPr="00E12AC6">
        <w:rPr>
          <w:rFonts w:eastAsia="Times New Roman"/>
          <w:szCs w:val="26"/>
          <w:lang w:val="ru-RU"/>
        </w:rPr>
        <w:t>-</w:t>
      </w:r>
      <w:r>
        <w:rPr>
          <w:rFonts w:eastAsia="Times New Roman"/>
          <w:szCs w:val="26"/>
          <w:lang w:val="ru-RU"/>
        </w:rPr>
        <w:t xml:space="preserve">  </w:t>
      </w:r>
      <w:r w:rsidRPr="00E12AC6">
        <w:rPr>
          <w:rFonts w:eastAsia="Times New Roman"/>
          <w:szCs w:val="26"/>
          <w:lang w:val="ru-RU"/>
        </w:rPr>
        <w:t>умен</w:t>
      </w:r>
      <w:r>
        <w:rPr>
          <w:rFonts w:eastAsia="Times New Roman"/>
          <w:szCs w:val="26"/>
          <w:lang w:val="ru-RU"/>
        </w:rPr>
        <w:t>ьшение</w:t>
      </w:r>
      <w:r w:rsidRPr="00E12AC6">
        <w:rPr>
          <w:rFonts w:eastAsia="Times New Roman"/>
          <w:szCs w:val="26"/>
          <w:lang w:val="ru-RU"/>
        </w:rPr>
        <w:t xml:space="preserve"> смертности населения трудоспособности возраста, человек;</w:t>
      </w:r>
    </w:p>
    <w:p w:rsidR="00460B8F" w:rsidRPr="00E12AC6" w:rsidRDefault="00460B8F" w:rsidP="00460B8F">
      <w:pPr>
        <w:autoSpaceDE w:val="0"/>
        <w:autoSpaceDN w:val="0"/>
        <w:adjustRightInd w:val="0"/>
        <w:jc w:val="center"/>
        <w:rPr>
          <w:color w:val="000000"/>
          <w:szCs w:val="26"/>
          <w:lang w:val="ru-RU"/>
        </w:rPr>
      </w:pPr>
    </w:p>
    <w:p w:rsidR="00460B8F" w:rsidRPr="00E12AC6" w:rsidRDefault="00460B8F" w:rsidP="00460B8F">
      <w:pPr>
        <w:pStyle w:val="a3"/>
        <w:widowControl w:val="0"/>
        <w:tabs>
          <w:tab w:val="left" w:pos="709"/>
        </w:tabs>
        <w:autoSpaceDE w:val="0"/>
        <w:autoSpaceDN w:val="0"/>
        <w:adjustRightInd w:val="0"/>
        <w:spacing w:after="120"/>
        <w:ind w:left="450"/>
        <w:jc w:val="center"/>
        <w:rPr>
          <w:b/>
          <w:szCs w:val="26"/>
          <w:lang w:val="ru-RU"/>
        </w:rPr>
      </w:pPr>
      <w:r w:rsidRPr="00E12AC6">
        <w:rPr>
          <w:b/>
          <w:szCs w:val="26"/>
          <w:lang w:val="ru-RU"/>
        </w:rPr>
        <w:t>2.3. Сроки  реализации муниципальной программы</w:t>
      </w:r>
    </w:p>
    <w:p w:rsidR="00460B8F" w:rsidRPr="00E12AC6" w:rsidRDefault="00460B8F" w:rsidP="00460B8F">
      <w:pPr>
        <w:pStyle w:val="a3"/>
        <w:widowControl w:val="0"/>
        <w:tabs>
          <w:tab w:val="left" w:pos="709"/>
        </w:tabs>
        <w:autoSpaceDE w:val="0"/>
        <w:autoSpaceDN w:val="0"/>
        <w:adjustRightInd w:val="0"/>
        <w:spacing w:after="120"/>
        <w:ind w:left="450"/>
        <w:rPr>
          <w:b/>
          <w:szCs w:val="26"/>
          <w:lang w:val="ru-RU"/>
        </w:rPr>
      </w:pPr>
    </w:p>
    <w:p w:rsidR="00460B8F" w:rsidRPr="00E12AC6" w:rsidRDefault="00460B8F" w:rsidP="00460B8F">
      <w:pPr>
        <w:pStyle w:val="a3"/>
        <w:shd w:val="clear" w:color="auto" w:fill="FFFFFF"/>
        <w:spacing w:after="360"/>
        <w:ind w:left="450"/>
        <w:jc w:val="center"/>
        <w:rPr>
          <w:szCs w:val="26"/>
          <w:lang w:val="ru-RU"/>
        </w:rPr>
      </w:pPr>
      <w:r w:rsidRPr="00E12AC6">
        <w:rPr>
          <w:szCs w:val="26"/>
          <w:lang w:val="ru-RU"/>
        </w:rPr>
        <w:t>Муниципальная программа реализуется в 2020-2026 годах</w:t>
      </w:r>
    </w:p>
    <w:p w:rsidR="00460B8F" w:rsidRPr="00E12AC6" w:rsidRDefault="00460B8F" w:rsidP="00460B8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60B8F" w:rsidRPr="00603DE1" w:rsidRDefault="00460B8F" w:rsidP="00460B8F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603DE1">
        <w:rPr>
          <w:rFonts w:ascii="Times New Roman" w:hAnsi="Times New Roman" w:cs="Times New Roman"/>
          <w:sz w:val="26"/>
          <w:szCs w:val="26"/>
        </w:rPr>
        <w:t>4. Объем финансовых ресурсов, необходимых для реализации</w:t>
      </w:r>
    </w:p>
    <w:p w:rsidR="00460B8F" w:rsidRDefault="00460B8F" w:rsidP="00460B8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603DE1"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:rsidR="00460B8F" w:rsidRPr="00603DE1" w:rsidRDefault="00460B8F" w:rsidP="00460B8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460B8F" w:rsidRPr="00603DE1" w:rsidRDefault="00460B8F" w:rsidP="00460B8F">
      <w:pPr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szCs w:val="26"/>
          <w:lang w:val="ru-RU"/>
        </w:rPr>
      </w:pPr>
      <w:r w:rsidRPr="00603DE1">
        <w:rPr>
          <w:szCs w:val="26"/>
          <w:lang w:val="ru-RU"/>
        </w:rPr>
        <w:t>Финансирование программных мероприятий производится за счет средств бюджета муниципального района «Жиздринский район». Общий объем средств, направленных на реализацию мероприятий программы в 2020-2</w:t>
      </w:r>
      <w:r w:rsidR="005578AB">
        <w:rPr>
          <w:szCs w:val="26"/>
          <w:lang w:val="ru-RU"/>
        </w:rPr>
        <w:t>026 годах составит 6</w:t>
      </w:r>
      <w:r w:rsidRPr="00603DE1">
        <w:rPr>
          <w:szCs w:val="26"/>
          <w:lang w:val="ru-RU"/>
        </w:rPr>
        <w:t xml:space="preserve">0 тыс. рублей. </w:t>
      </w:r>
    </w:p>
    <w:p w:rsidR="00460B8F" w:rsidRPr="00E12AC6" w:rsidRDefault="00460B8F" w:rsidP="00460B8F">
      <w:pPr>
        <w:autoSpaceDE w:val="0"/>
        <w:autoSpaceDN w:val="0"/>
        <w:adjustRightInd w:val="0"/>
        <w:jc w:val="right"/>
        <w:rPr>
          <w:bCs/>
          <w:color w:val="000000"/>
          <w:szCs w:val="26"/>
          <w:lang w:val="ru-RU"/>
        </w:rPr>
      </w:pPr>
      <w:proofErr w:type="spellStart"/>
      <w:r>
        <w:rPr>
          <w:bCs/>
          <w:color w:val="000000"/>
          <w:szCs w:val="26"/>
          <w:lang w:val="ru-RU"/>
        </w:rPr>
        <w:t>т</w:t>
      </w:r>
      <w:r w:rsidRPr="00E12AC6">
        <w:rPr>
          <w:bCs/>
          <w:color w:val="000000"/>
          <w:szCs w:val="26"/>
          <w:lang w:val="ru-RU"/>
        </w:rPr>
        <w:t>ыс</w:t>
      </w:r>
      <w:proofErr w:type="gramStart"/>
      <w:r w:rsidRPr="00E12AC6">
        <w:rPr>
          <w:bCs/>
          <w:color w:val="000000"/>
          <w:szCs w:val="26"/>
          <w:lang w:val="ru-RU"/>
        </w:rPr>
        <w:t>.р</w:t>
      </w:r>
      <w:proofErr w:type="gramEnd"/>
      <w:r w:rsidRPr="00E12AC6">
        <w:rPr>
          <w:bCs/>
          <w:color w:val="000000"/>
          <w:szCs w:val="26"/>
          <w:lang w:val="ru-RU"/>
        </w:rPr>
        <w:t>уб</w:t>
      </w:r>
      <w:proofErr w:type="spellEnd"/>
    </w:p>
    <w:p w:rsidR="00460B8F" w:rsidRPr="00E12AC6" w:rsidRDefault="00460B8F" w:rsidP="00460B8F">
      <w:pPr>
        <w:autoSpaceDE w:val="0"/>
        <w:autoSpaceDN w:val="0"/>
        <w:adjustRightInd w:val="0"/>
        <w:jc w:val="both"/>
        <w:rPr>
          <w:color w:val="000000"/>
          <w:szCs w:val="26"/>
          <w:lang w:val="ru-RU"/>
        </w:rPr>
      </w:pPr>
    </w:p>
    <w:tbl>
      <w:tblPr>
        <w:tblW w:w="10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55"/>
        <w:gridCol w:w="1418"/>
        <w:gridCol w:w="742"/>
        <w:gridCol w:w="709"/>
        <w:gridCol w:w="851"/>
        <w:gridCol w:w="709"/>
        <w:gridCol w:w="708"/>
        <w:gridCol w:w="709"/>
        <w:gridCol w:w="709"/>
        <w:gridCol w:w="709"/>
        <w:gridCol w:w="709"/>
      </w:tblGrid>
      <w:tr w:rsidR="00C741F2" w:rsidRPr="00E12AC6" w:rsidTr="00C741F2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F2" w:rsidRPr="00E12AC6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Финансирование из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F2" w:rsidRPr="00E12AC6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 xml:space="preserve">Источник </w:t>
            </w:r>
            <w:proofErr w:type="spellStart"/>
            <w:proofErr w:type="gramStart"/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финанси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рования</w:t>
            </w:r>
            <w:proofErr w:type="spellEnd"/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F2" w:rsidRPr="00E12AC6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Все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proofErr w:type="spellEnd"/>
            <w:proofErr w:type="gramEnd"/>
            <w:r w:rsidRPr="00E12AC6">
              <w:rPr>
                <w:rFonts w:ascii="Times New Roman" w:hAnsi="Times New Roman" w:cs="Times New Roman"/>
                <w:sz w:val="26"/>
                <w:szCs w:val="26"/>
              </w:rPr>
              <w:t xml:space="preserve"> по </w:t>
            </w:r>
            <w:proofErr w:type="spellStart"/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програм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ме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F2" w:rsidRPr="00E12AC6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 xml:space="preserve">2020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F2" w:rsidRPr="00E12AC6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 xml:space="preserve">2021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F2" w:rsidRPr="00E12AC6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 xml:space="preserve">2022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F2" w:rsidRPr="00E12AC6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 xml:space="preserve">2023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F2" w:rsidRPr="00E12AC6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 xml:space="preserve">2024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F2" w:rsidRPr="00E12AC6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 xml:space="preserve">2025 </w:t>
            </w:r>
          </w:p>
        </w:tc>
        <w:tc>
          <w:tcPr>
            <w:tcW w:w="709" w:type="dxa"/>
            <w:shd w:val="clear" w:color="auto" w:fill="auto"/>
          </w:tcPr>
          <w:p w:rsidR="00C741F2" w:rsidRPr="00E12AC6" w:rsidRDefault="00C741F2" w:rsidP="00322657">
            <w:pPr>
              <w:spacing w:after="200" w:line="276" w:lineRule="auto"/>
              <w:rPr>
                <w:szCs w:val="26"/>
                <w:lang w:val="ru-RU"/>
              </w:rPr>
            </w:pPr>
            <w:r w:rsidRPr="00E12AC6">
              <w:rPr>
                <w:szCs w:val="26"/>
                <w:lang w:val="ru-RU"/>
              </w:rPr>
              <w:t>2026</w:t>
            </w:r>
          </w:p>
          <w:p w:rsidR="00C741F2" w:rsidRPr="00E12AC6" w:rsidRDefault="00C741F2" w:rsidP="00322657">
            <w:pPr>
              <w:spacing w:after="200" w:line="276" w:lineRule="auto"/>
              <w:rPr>
                <w:szCs w:val="26"/>
                <w:lang w:val="ru-RU"/>
              </w:rPr>
            </w:pPr>
          </w:p>
        </w:tc>
        <w:tc>
          <w:tcPr>
            <w:tcW w:w="709" w:type="dxa"/>
          </w:tcPr>
          <w:p w:rsidR="00C741F2" w:rsidRPr="00E12AC6" w:rsidRDefault="00C741F2" w:rsidP="00322657">
            <w:pPr>
              <w:spacing w:after="200" w:line="276" w:lineRule="auto"/>
              <w:rPr>
                <w:szCs w:val="26"/>
                <w:lang w:val="ru-RU"/>
              </w:rPr>
            </w:pPr>
            <w:r>
              <w:rPr>
                <w:szCs w:val="26"/>
                <w:lang w:val="ru-RU"/>
              </w:rPr>
              <w:t>2027</w:t>
            </w:r>
          </w:p>
        </w:tc>
      </w:tr>
      <w:tr w:rsidR="00C741F2" w:rsidRPr="00E12AC6" w:rsidTr="00C741F2">
        <w:trPr>
          <w:trHeight w:val="2691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F2" w:rsidRPr="00E12AC6" w:rsidRDefault="00C741F2" w:rsidP="00322657">
            <w:pPr>
              <w:autoSpaceDE w:val="0"/>
              <w:autoSpaceDN w:val="0"/>
              <w:adjustRightInd w:val="0"/>
              <w:ind w:firstLine="43"/>
              <w:rPr>
                <w:rFonts w:eastAsia="Times New Roman"/>
                <w:szCs w:val="26"/>
                <w:lang w:val="ru-RU"/>
              </w:rPr>
            </w:pPr>
            <w:r>
              <w:rPr>
                <w:rFonts w:eastAsia="Times New Roman"/>
                <w:szCs w:val="26"/>
                <w:lang w:val="ru-RU"/>
              </w:rPr>
              <w:t>У</w:t>
            </w:r>
            <w:r w:rsidRPr="00E12AC6">
              <w:rPr>
                <w:rFonts w:eastAsia="Times New Roman"/>
                <w:szCs w:val="26"/>
                <w:lang w:val="ru-RU"/>
              </w:rPr>
              <w:t>дельный вес населения, систематически занимающегося физической культурой и спортом</w:t>
            </w:r>
          </w:p>
          <w:p w:rsidR="00C741F2" w:rsidRPr="00E12AC6" w:rsidRDefault="00C741F2" w:rsidP="00322657">
            <w:pPr>
              <w:rPr>
                <w:szCs w:val="26"/>
                <w:lang w:val="ru-RU"/>
              </w:rPr>
            </w:pPr>
          </w:p>
          <w:p w:rsidR="00C741F2" w:rsidRPr="00E12AC6" w:rsidRDefault="00C741F2" w:rsidP="00322657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1F2" w:rsidRPr="00E12AC6" w:rsidRDefault="00C741F2" w:rsidP="00322657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 xml:space="preserve">Бюджет МО МР "Жиздринский район"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1F2" w:rsidRPr="00E12AC6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1F2" w:rsidRPr="00E12AC6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1F2" w:rsidRPr="00E12AC6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1F2" w:rsidRPr="00E12AC6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1F2" w:rsidRPr="00E12AC6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1F2" w:rsidRPr="00E12AC6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1F2" w:rsidRPr="00E12AC6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C741F2" w:rsidRPr="00E12AC6" w:rsidRDefault="00C741F2" w:rsidP="00322657">
            <w:pPr>
              <w:spacing w:after="200" w:line="276" w:lineRule="auto"/>
              <w:jc w:val="center"/>
              <w:rPr>
                <w:szCs w:val="26"/>
                <w:lang w:val="ru-RU"/>
              </w:rPr>
            </w:pPr>
            <w:r w:rsidRPr="00E12AC6">
              <w:rPr>
                <w:szCs w:val="26"/>
                <w:lang w:val="ru-RU"/>
              </w:rPr>
              <w:t>10</w:t>
            </w:r>
            <w:r>
              <w:rPr>
                <w:szCs w:val="26"/>
                <w:lang w:val="ru-RU"/>
              </w:rPr>
              <w:t>,0</w:t>
            </w:r>
          </w:p>
        </w:tc>
        <w:tc>
          <w:tcPr>
            <w:tcW w:w="709" w:type="dxa"/>
          </w:tcPr>
          <w:p w:rsidR="00C741F2" w:rsidRPr="00E12AC6" w:rsidRDefault="00C741F2" w:rsidP="00322657">
            <w:pPr>
              <w:spacing w:after="200" w:line="276" w:lineRule="auto"/>
              <w:jc w:val="center"/>
              <w:rPr>
                <w:szCs w:val="26"/>
                <w:lang w:val="ru-RU"/>
              </w:rPr>
            </w:pPr>
            <w:r w:rsidRPr="00C741F2">
              <w:rPr>
                <w:szCs w:val="26"/>
                <w:lang w:val="ru-RU"/>
              </w:rPr>
              <w:t>10,0</w:t>
            </w:r>
          </w:p>
        </w:tc>
      </w:tr>
      <w:tr w:rsidR="00C741F2" w:rsidRPr="00E12AC6" w:rsidTr="00C741F2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F2" w:rsidRPr="005C0F67" w:rsidRDefault="00C741F2" w:rsidP="0032265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>Смертность мужчин в возрасте 16-59 лет (на 100 тыс. населения);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F2" w:rsidRPr="00E12AC6" w:rsidRDefault="00C741F2" w:rsidP="00322657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Бюдж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ет МО МР "Жиздринский район"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F2" w:rsidRPr="005C0F67" w:rsidRDefault="00C741F2" w:rsidP="00322657">
            <w:pPr>
              <w:pStyle w:val="ConsPlusNormal"/>
              <w:ind w:hanging="27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C0F6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F2" w:rsidRPr="005C0F67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C0F6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F2" w:rsidRPr="005C0F67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C0F6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F2" w:rsidRPr="005C0F67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C0F67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GB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F2" w:rsidRPr="005C0F67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C0F67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GB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F2" w:rsidRPr="005C0F67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C0F67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GB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1F2" w:rsidRPr="005C0F67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C0F67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GB"/>
              </w:rPr>
              <w:t>2,5</w:t>
            </w:r>
          </w:p>
        </w:tc>
        <w:tc>
          <w:tcPr>
            <w:tcW w:w="709" w:type="dxa"/>
            <w:shd w:val="clear" w:color="auto" w:fill="auto"/>
          </w:tcPr>
          <w:p w:rsidR="00C741F2" w:rsidRPr="005C0F67" w:rsidRDefault="00C741F2" w:rsidP="00322657">
            <w:pPr>
              <w:jc w:val="center"/>
              <w:rPr>
                <w:color w:val="000000" w:themeColor="text1"/>
                <w:szCs w:val="26"/>
                <w:lang w:val="ru-RU"/>
              </w:rPr>
            </w:pPr>
            <w:r w:rsidRPr="005C0F67">
              <w:rPr>
                <w:color w:val="000000" w:themeColor="text1"/>
                <w:szCs w:val="26"/>
              </w:rPr>
              <w:t>2,5</w:t>
            </w:r>
          </w:p>
        </w:tc>
        <w:tc>
          <w:tcPr>
            <w:tcW w:w="709" w:type="dxa"/>
          </w:tcPr>
          <w:p w:rsidR="00C741F2" w:rsidRPr="005C0F67" w:rsidRDefault="00C741F2" w:rsidP="00322657">
            <w:pPr>
              <w:jc w:val="center"/>
              <w:rPr>
                <w:color w:val="000000" w:themeColor="text1"/>
                <w:szCs w:val="26"/>
              </w:rPr>
            </w:pPr>
            <w:r w:rsidRPr="00C741F2">
              <w:rPr>
                <w:color w:val="000000" w:themeColor="text1"/>
                <w:szCs w:val="26"/>
              </w:rPr>
              <w:t>2,5</w:t>
            </w:r>
          </w:p>
        </w:tc>
      </w:tr>
      <w:tr w:rsidR="00C741F2" w:rsidRPr="00175DEF" w:rsidTr="00C741F2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 xml:space="preserve">Смертность </w:t>
            </w: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lastRenderedPageBreak/>
              <w:t>женщин в возрасте 16-54 лет (на 100 тыс. населения);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175DEF" w:rsidRDefault="00C741F2" w:rsidP="00322657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175DE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Бюджет </w:t>
            </w:r>
            <w:r w:rsidRPr="00175DE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МО МР "Жиздринский район"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pStyle w:val="ConsPlusNormal"/>
              <w:ind w:hanging="27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C0F6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C0F6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C0F6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C0F67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GB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C0F67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GB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C0F67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GB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1F2" w:rsidRPr="005C0F67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5C0F67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GB"/>
              </w:rPr>
              <w:t>2,5</w:t>
            </w:r>
          </w:p>
        </w:tc>
        <w:tc>
          <w:tcPr>
            <w:tcW w:w="709" w:type="dxa"/>
            <w:shd w:val="clear" w:color="auto" w:fill="auto"/>
          </w:tcPr>
          <w:p w:rsidR="00C741F2" w:rsidRPr="005C0F67" w:rsidRDefault="00C741F2" w:rsidP="00322657">
            <w:pPr>
              <w:jc w:val="center"/>
              <w:rPr>
                <w:color w:val="000000" w:themeColor="text1"/>
                <w:szCs w:val="26"/>
                <w:lang w:val="ru-RU"/>
              </w:rPr>
            </w:pPr>
            <w:r w:rsidRPr="005C0F67">
              <w:rPr>
                <w:color w:val="000000" w:themeColor="text1"/>
                <w:szCs w:val="26"/>
              </w:rPr>
              <w:t>2,5</w:t>
            </w:r>
          </w:p>
        </w:tc>
        <w:tc>
          <w:tcPr>
            <w:tcW w:w="709" w:type="dxa"/>
          </w:tcPr>
          <w:p w:rsidR="00C741F2" w:rsidRPr="005C0F67" w:rsidRDefault="00C741F2" w:rsidP="00322657">
            <w:pPr>
              <w:jc w:val="center"/>
              <w:rPr>
                <w:color w:val="000000" w:themeColor="text1"/>
                <w:szCs w:val="26"/>
              </w:rPr>
            </w:pPr>
            <w:r w:rsidRPr="00C741F2">
              <w:rPr>
                <w:color w:val="000000" w:themeColor="text1"/>
                <w:szCs w:val="26"/>
              </w:rPr>
              <w:t>2,5</w:t>
            </w:r>
          </w:p>
        </w:tc>
      </w:tr>
      <w:tr w:rsidR="00C741F2" w:rsidRPr="00E12AC6" w:rsidTr="00C741F2">
        <w:trPr>
          <w:trHeight w:val="1593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1F2" w:rsidRPr="00E12AC6" w:rsidRDefault="00C741F2" w:rsidP="00322657">
            <w:pPr>
              <w:rPr>
                <w:szCs w:val="26"/>
                <w:lang w:val="ru-RU"/>
              </w:rPr>
            </w:pPr>
            <w:r>
              <w:rPr>
                <w:rFonts w:eastAsia="Times New Roman"/>
                <w:szCs w:val="26"/>
                <w:lang w:val="ru-RU"/>
              </w:rPr>
              <w:lastRenderedPageBreak/>
              <w:t>К</w:t>
            </w:r>
            <w:r w:rsidRPr="00175DEF">
              <w:rPr>
                <w:rFonts w:eastAsia="Times New Roman"/>
                <w:szCs w:val="26"/>
                <w:lang w:val="ru-RU"/>
              </w:rPr>
              <w:t xml:space="preserve">оличество населения, охваченного </w:t>
            </w:r>
            <w:proofErr w:type="spellStart"/>
            <w:proofErr w:type="gramStart"/>
            <w:r w:rsidRPr="00175DEF">
              <w:rPr>
                <w:rFonts w:eastAsia="Times New Roman"/>
                <w:szCs w:val="26"/>
                <w:lang w:val="ru-RU"/>
              </w:rPr>
              <w:t>диспансериза</w:t>
            </w:r>
            <w:r>
              <w:rPr>
                <w:rFonts w:eastAsia="Times New Roman"/>
                <w:szCs w:val="26"/>
                <w:lang w:val="ru-RU"/>
              </w:rPr>
              <w:t>-</w:t>
            </w:r>
            <w:r w:rsidRPr="00175DEF">
              <w:rPr>
                <w:rFonts w:eastAsia="Times New Roman"/>
                <w:szCs w:val="26"/>
                <w:lang w:val="ru-RU"/>
              </w:rPr>
              <w:t>цией</w:t>
            </w:r>
            <w:proofErr w:type="spellEnd"/>
            <w:proofErr w:type="gramEnd"/>
            <w:r>
              <w:rPr>
                <w:rFonts w:eastAsia="Times New Roman"/>
                <w:szCs w:val="26"/>
                <w:lang w:val="ru-RU"/>
              </w:rPr>
              <w:t>, 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41F2" w:rsidRPr="00E12AC6" w:rsidRDefault="00C741F2" w:rsidP="00322657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1F2" w:rsidRPr="00E12AC6" w:rsidRDefault="00C741F2" w:rsidP="00322657">
            <w:pPr>
              <w:pStyle w:val="ConsPlusNormal"/>
              <w:ind w:hanging="2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1F2" w:rsidRPr="00E12AC6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1F2" w:rsidRPr="00E12AC6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1F2" w:rsidRPr="00E12AC6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1F2" w:rsidRPr="00E12AC6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1F2" w:rsidRPr="00E12AC6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1F2" w:rsidRPr="00E12AC6" w:rsidRDefault="00C741F2" w:rsidP="003226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12AC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C741F2" w:rsidRPr="00E12AC6" w:rsidRDefault="00C741F2" w:rsidP="00322657">
            <w:pPr>
              <w:jc w:val="center"/>
              <w:rPr>
                <w:szCs w:val="26"/>
                <w:lang w:val="ru-RU"/>
              </w:rPr>
            </w:pPr>
            <w:r w:rsidRPr="00E12AC6">
              <w:rPr>
                <w:szCs w:val="26"/>
                <w:lang w:val="ru-RU"/>
              </w:rPr>
              <w:t>5</w:t>
            </w:r>
          </w:p>
        </w:tc>
        <w:tc>
          <w:tcPr>
            <w:tcW w:w="709" w:type="dxa"/>
          </w:tcPr>
          <w:p w:rsidR="00C741F2" w:rsidRPr="00E12AC6" w:rsidRDefault="00C741F2" w:rsidP="00322657">
            <w:pPr>
              <w:jc w:val="center"/>
              <w:rPr>
                <w:szCs w:val="26"/>
                <w:lang w:val="ru-RU"/>
              </w:rPr>
            </w:pPr>
            <w:r w:rsidRPr="00C741F2">
              <w:rPr>
                <w:szCs w:val="26"/>
                <w:lang w:val="ru-RU"/>
              </w:rPr>
              <w:t>5</w:t>
            </w:r>
          </w:p>
        </w:tc>
      </w:tr>
    </w:tbl>
    <w:p w:rsidR="00460B8F" w:rsidRPr="00175DEF" w:rsidRDefault="00460B8F" w:rsidP="00460B8F">
      <w:pPr>
        <w:jc w:val="right"/>
        <w:rPr>
          <w:b/>
          <w:szCs w:val="26"/>
          <w:lang w:val="ru-RU" w:eastAsia="en-US"/>
        </w:rPr>
      </w:pPr>
      <w:r>
        <w:rPr>
          <w:b/>
          <w:szCs w:val="26"/>
          <w:lang w:val="ru-RU" w:eastAsia="en-US"/>
        </w:rPr>
        <w:t>при</w:t>
      </w:r>
      <w:r w:rsidRPr="00175DEF">
        <w:rPr>
          <w:b/>
          <w:szCs w:val="26"/>
          <w:lang w:val="ru-RU" w:eastAsia="en-US"/>
        </w:rPr>
        <w:t>ложение№ 2</w:t>
      </w:r>
    </w:p>
    <w:p w:rsidR="00460B8F" w:rsidRPr="00175DEF" w:rsidRDefault="00460B8F" w:rsidP="00460B8F">
      <w:pPr>
        <w:jc w:val="right"/>
        <w:rPr>
          <w:b/>
          <w:szCs w:val="26"/>
          <w:lang w:val="ru-RU" w:eastAsia="en-US"/>
        </w:rPr>
      </w:pPr>
      <w:r w:rsidRPr="00175DEF">
        <w:rPr>
          <w:b/>
          <w:szCs w:val="26"/>
          <w:lang w:val="ru-RU" w:eastAsia="en-US"/>
        </w:rPr>
        <w:t xml:space="preserve"> к муниципальной программе</w:t>
      </w:r>
    </w:p>
    <w:p w:rsidR="00460B8F" w:rsidRPr="00175DEF" w:rsidRDefault="00460B8F" w:rsidP="00460B8F">
      <w:pPr>
        <w:jc w:val="right"/>
        <w:rPr>
          <w:b/>
          <w:szCs w:val="26"/>
          <w:lang w:val="ru-RU" w:eastAsia="en-US"/>
        </w:rPr>
      </w:pPr>
      <w:r w:rsidRPr="00175DEF">
        <w:rPr>
          <w:b/>
          <w:szCs w:val="26"/>
          <w:lang w:val="ru-RU" w:eastAsia="en-US"/>
        </w:rPr>
        <w:t>«Укрепление  общественного здоровья»</w:t>
      </w:r>
    </w:p>
    <w:p w:rsidR="00460B8F" w:rsidRPr="00175DEF" w:rsidRDefault="00460B8F" w:rsidP="00460B8F">
      <w:pPr>
        <w:jc w:val="center"/>
        <w:rPr>
          <w:b/>
          <w:szCs w:val="26"/>
          <w:lang w:val="ru-RU" w:eastAsia="en-US"/>
        </w:rPr>
      </w:pPr>
    </w:p>
    <w:p w:rsidR="00460B8F" w:rsidRPr="005C0F67" w:rsidRDefault="00460B8F" w:rsidP="00460B8F">
      <w:pPr>
        <w:jc w:val="center"/>
        <w:rPr>
          <w:b/>
          <w:color w:val="000000" w:themeColor="text1"/>
          <w:szCs w:val="26"/>
          <w:lang w:val="ru-RU" w:eastAsia="en-US"/>
        </w:rPr>
      </w:pPr>
      <w:r w:rsidRPr="005C0F67">
        <w:rPr>
          <w:b/>
          <w:color w:val="000000" w:themeColor="text1"/>
          <w:szCs w:val="26"/>
          <w:lang w:val="ru-RU" w:eastAsia="en-US"/>
        </w:rPr>
        <w:t xml:space="preserve">ОСНОВНЫЕ МЕРОПРИЯТИЯ МУНИЦИПАЛЬНОЙ ПРОГРАММЫ </w:t>
      </w:r>
    </w:p>
    <w:p w:rsidR="00460B8F" w:rsidRPr="005C0F67" w:rsidRDefault="00460B8F" w:rsidP="00460B8F">
      <w:pPr>
        <w:jc w:val="center"/>
        <w:rPr>
          <w:b/>
          <w:color w:val="000000" w:themeColor="text1"/>
          <w:szCs w:val="26"/>
          <w:lang w:val="ru-RU" w:eastAsia="en-US"/>
        </w:rPr>
      </w:pPr>
      <w:r w:rsidRPr="005C0F67">
        <w:rPr>
          <w:b/>
          <w:color w:val="000000" w:themeColor="text1"/>
          <w:szCs w:val="26"/>
          <w:lang w:val="ru-RU" w:eastAsia="en-US"/>
        </w:rPr>
        <w:t>«УКРЕПЛЕНИЕ ОБЩЕСТВЕННОГО ЗДОРОВЬЯ»</w:t>
      </w:r>
    </w:p>
    <w:tbl>
      <w:tblPr>
        <w:tblpPr w:leftFromText="180" w:rightFromText="180" w:vertAnchor="text" w:horzAnchor="margin" w:tblpXSpec="center" w:tblpY="179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3402"/>
        <w:gridCol w:w="1276"/>
        <w:gridCol w:w="2409"/>
        <w:gridCol w:w="1276"/>
        <w:gridCol w:w="1276"/>
      </w:tblGrid>
      <w:tr w:rsidR="00460B8F" w:rsidRPr="005C0F67" w:rsidTr="00322657">
        <w:trPr>
          <w:trHeight w:val="299"/>
        </w:trPr>
        <w:tc>
          <w:tcPr>
            <w:tcW w:w="817" w:type="dxa"/>
            <w:vMerge w:val="restart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№ </w:t>
            </w:r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п</w:t>
            </w:r>
            <w:proofErr w:type="gramEnd"/>
            <w:r w:rsidRPr="005C0F67">
              <w:rPr>
                <w:color w:val="000000" w:themeColor="text1"/>
                <w:szCs w:val="26"/>
                <w:lang w:val="ru-RU" w:eastAsia="en-US"/>
              </w:rPr>
              <w:t>/п</w:t>
            </w:r>
          </w:p>
        </w:tc>
        <w:tc>
          <w:tcPr>
            <w:tcW w:w="3402" w:type="dxa"/>
            <w:vMerge w:val="restart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Срок</w:t>
            </w:r>
          </w:p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</w:t>
            </w:r>
            <w:proofErr w:type="spellStart"/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реализа-ции</w:t>
            </w:r>
            <w:proofErr w:type="spellEnd"/>
            <w:proofErr w:type="gramEnd"/>
          </w:p>
        </w:tc>
        <w:tc>
          <w:tcPr>
            <w:tcW w:w="2409" w:type="dxa"/>
            <w:vMerge w:val="restart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Участник подпрограммы</w:t>
            </w:r>
          </w:p>
        </w:tc>
        <w:tc>
          <w:tcPr>
            <w:tcW w:w="1276" w:type="dxa"/>
            <w:vMerge w:val="restart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proofErr w:type="spellStart"/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Источ-ники</w:t>
            </w:r>
            <w:proofErr w:type="spellEnd"/>
            <w:proofErr w:type="gramEnd"/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</w:t>
            </w:r>
            <w:proofErr w:type="spellStart"/>
            <w:r w:rsidRPr="005C0F67">
              <w:rPr>
                <w:color w:val="000000" w:themeColor="text1"/>
                <w:szCs w:val="26"/>
                <w:lang w:val="ru-RU" w:eastAsia="en-US"/>
              </w:rPr>
              <w:t>финан-сирова-ния</w:t>
            </w:r>
            <w:proofErr w:type="spellEnd"/>
          </w:p>
        </w:tc>
        <w:tc>
          <w:tcPr>
            <w:tcW w:w="1276" w:type="dxa"/>
            <w:vMerge w:val="restart"/>
          </w:tcPr>
          <w:p w:rsidR="00460B8F" w:rsidRPr="005C0F67" w:rsidRDefault="00460B8F" w:rsidP="00322657">
            <w:pPr>
              <w:jc w:val="both"/>
              <w:rPr>
                <w:color w:val="000000" w:themeColor="text1"/>
                <w:sz w:val="25"/>
                <w:szCs w:val="25"/>
                <w:lang w:val="ru-RU" w:eastAsia="en-US"/>
              </w:rPr>
            </w:pPr>
            <w:proofErr w:type="spellStart"/>
            <w:proofErr w:type="gramStart"/>
            <w:r w:rsidRPr="005C0F67">
              <w:rPr>
                <w:color w:val="000000" w:themeColor="text1"/>
                <w:sz w:val="25"/>
                <w:szCs w:val="25"/>
                <w:lang w:val="ru-RU" w:eastAsia="en-US"/>
              </w:rPr>
              <w:t>Ожида-емый</w:t>
            </w:r>
            <w:proofErr w:type="spellEnd"/>
            <w:proofErr w:type="gramEnd"/>
            <w:r w:rsidRPr="005C0F67">
              <w:rPr>
                <w:color w:val="000000" w:themeColor="text1"/>
                <w:sz w:val="25"/>
                <w:szCs w:val="25"/>
                <w:lang w:val="ru-RU" w:eastAsia="en-US"/>
              </w:rPr>
              <w:t xml:space="preserve"> результат</w:t>
            </w:r>
          </w:p>
        </w:tc>
      </w:tr>
      <w:tr w:rsidR="00460B8F" w:rsidRPr="005C0F67" w:rsidTr="00322657">
        <w:trPr>
          <w:trHeight w:val="299"/>
        </w:trPr>
        <w:tc>
          <w:tcPr>
            <w:tcW w:w="817" w:type="dxa"/>
            <w:vMerge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  <w:tc>
          <w:tcPr>
            <w:tcW w:w="3402" w:type="dxa"/>
            <w:vMerge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  <w:tc>
          <w:tcPr>
            <w:tcW w:w="1276" w:type="dxa"/>
            <w:vMerge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  <w:tc>
          <w:tcPr>
            <w:tcW w:w="2409" w:type="dxa"/>
            <w:vMerge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  <w:tc>
          <w:tcPr>
            <w:tcW w:w="1276" w:type="dxa"/>
            <w:vMerge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  <w:tc>
          <w:tcPr>
            <w:tcW w:w="1276" w:type="dxa"/>
            <w:vMerge/>
          </w:tcPr>
          <w:p w:rsidR="00460B8F" w:rsidRPr="005C0F67" w:rsidRDefault="00460B8F" w:rsidP="00322657">
            <w:pPr>
              <w:jc w:val="both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5C0F67" w:rsidTr="00322657">
        <w:trPr>
          <w:trHeight w:val="299"/>
        </w:trPr>
        <w:tc>
          <w:tcPr>
            <w:tcW w:w="817" w:type="dxa"/>
            <w:vMerge/>
          </w:tcPr>
          <w:p w:rsidR="00460B8F" w:rsidRPr="005C0F67" w:rsidRDefault="00460B8F" w:rsidP="00322657">
            <w:pPr>
              <w:jc w:val="center"/>
              <w:rPr>
                <w:b/>
                <w:color w:val="000000" w:themeColor="text1"/>
                <w:szCs w:val="26"/>
                <w:lang w:val="ru-RU" w:eastAsia="en-US"/>
              </w:rPr>
            </w:pPr>
          </w:p>
        </w:tc>
        <w:tc>
          <w:tcPr>
            <w:tcW w:w="3402" w:type="dxa"/>
            <w:vMerge/>
          </w:tcPr>
          <w:p w:rsidR="00460B8F" w:rsidRPr="005C0F67" w:rsidRDefault="00460B8F" w:rsidP="00322657">
            <w:pPr>
              <w:jc w:val="center"/>
              <w:rPr>
                <w:b/>
                <w:color w:val="000000" w:themeColor="text1"/>
                <w:szCs w:val="26"/>
                <w:lang w:val="ru-RU" w:eastAsia="en-US"/>
              </w:rPr>
            </w:pPr>
          </w:p>
        </w:tc>
        <w:tc>
          <w:tcPr>
            <w:tcW w:w="1276" w:type="dxa"/>
            <w:vMerge/>
          </w:tcPr>
          <w:p w:rsidR="00460B8F" w:rsidRPr="005C0F67" w:rsidRDefault="00460B8F" w:rsidP="00322657">
            <w:pPr>
              <w:jc w:val="center"/>
              <w:rPr>
                <w:b/>
                <w:color w:val="000000" w:themeColor="text1"/>
                <w:szCs w:val="26"/>
                <w:lang w:val="ru-RU" w:eastAsia="en-US"/>
              </w:rPr>
            </w:pPr>
          </w:p>
        </w:tc>
        <w:tc>
          <w:tcPr>
            <w:tcW w:w="2409" w:type="dxa"/>
            <w:vMerge/>
          </w:tcPr>
          <w:p w:rsidR="00460B8F" w:rsidRPr="005C0F67" w:rsidRDefault="00460B8F" w:rsidP="00322657">
            <w:pPr>
              <w:jc w:val="center"/>
              <w:rPr>
                <w:b/>
                <w:color w:val="000000" w:themeColor="text1"/>
                <w:szCs w:val="26"/>
                <w:lang w:val="ru-RU" w:eastAsia="en-US"/>
              </w:rPr>
            </w:pPr>
          </w:p>
        </w:tc>
        <w:tc>
          <w:tcPr>
            <w:tcW w:w="1276" w:type="dxa"/>
            <w:vMerge/>
          </w:tcPr>
          <w:p w:rsidR="00460B8F" w:rsidRPr="005C0F67" w:rsidRDefault="00460B8F" w:rsidP="00322657">
            <w:pPr>
              <w:jc w:val="center"/>
              <w:rPr>
                <w:b/>
                <w:color w:val="000000" w:themeColor="text1"/>
                <w:szCs w:val="26"/>
                <w:lang w:val="ru-RU" w:eastAsia="en-US"/>
              </w:rPr>
            </w:pPr>
          </w:p>
        </w:tc>
        <w:tc>
          <w:tcPr>
            <w:tcW w:w="1276" w:type="dxa"/>
            <w:vMerge/>
          </w:tcPr>
          <w:p w:rsidR="00460B8F" w:rsidRPr="005C0F67" w:rsidRDefault="00460B8F" w:rsidP="00322657">
            <w:pPr>
              <w:jc w:val="center"/>
              <w:rPr>
                <w:b/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F50E0B" w:rsidTr="00322657">
        <w:trPr>
          <w:trHeight w:val="233"/>
        </w:trPr>
        <w:tc>
          <w:tcPr>
            <w:tcW w:w="10456" w:type="dxa"/>
            <w:gridSpan w:val="6"/>
          </w:tcPr>
          <w:p w:rsidR="00460B8F" w:rsidRPr="005C0F67" w:rsidRDefault="00460B8F" w:rsidP="00322657">
            <w:pPr>
              <w:jc w:val="center"/>
              <w:rPr>
                <w:b/>
                <w:i/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b/>
                <w:i/>
                <w:color w:val="000000" w:themeColor="text1"/>
                <w:szCs w:val="26"/>
                <w:lang w:val="ru-RU" w:eastAsia="en-US"/>
              </w:rPr>
              <w:t xml:space="preserve">1. </w:t>
            </w:r>
            <w:r w:rsidRPr="005C0F67">
              <w:rPr>
                <w:rFonts w:eastAsia="Times New Roman"/>
                <w:b/>
                <w:i/>
                <w:color w:val="000000" w:themeColor="text1"/>
                <w:szCs w:val="26"/>
                <w:lang w:val="ru-RU" w:eastAsia="en-US"/>
              </w:rPr>
              <w:t>Мероприятия, направленные на регулярность медицинского контроля</w:t>
            </w:r>
          </w:p>
        </w:tc>
      </w:tr>
      <w:tr w:rsidR="00460B8F" w:rsidRPr="005C0F67" w:rsidTr="00322657"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1.1.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Диспансеризация и профилактические медицинские осмотры населения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proofErr w:type="spellStart"/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Соглас</w:t>
            </w:r>
            <w:proofErr w:type="spellEnd"/>
            <w:r w:rsidRPr="005C0F67">
              <w:rPr>
                <w:color w:val="000000" w:themeColor="text1"/>
                <w:szCs w:val="26"/>
                <w:lang w:val="ru-RU" w:eastAsia="en-US"/>
              </w:rPr>
              <w:t>-но</w:t>
            </w:r>
            <w:proofErr w:type="gramEnd"/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графику</w:t>
            </w:r>
          </w:p>
        </w:tc>
        <w:tc>
          <w:tcPr>
            <w:tcW w:w="2409" w:type="dxa"/>
          </w:tcPr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ГБУЗ </w:t>
            </w:r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КО</w:t>
            </w:r>
            <w:proofErr w:type="gramEnd"/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«</w:t>
            </w:r>
            <w:r>
              <w:rPr>
                <w:color w:val="000000" w:themeColor="text1"/>
                <w:szCs w:val="26"/>
                <w:lang w:val="ru-RU" w:eastAsia="en-US"/>
              </w:rPr>
              <w:t>Центральная межрайонная больница№2»</w:t>
            </w:r>
          </w:p>
          <w:p w:rsidR="00460B8F" w:rsidRPr="00FD4299" w:rsidRDefault="00460B8F" w:rsidP="00322657">
            <w:pPr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 участковая </w:t>
            </w:r>
          </w:p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больница Жиздринского района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</w:p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бюджет МР </w:t>
            </w:r>
          </w:p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  <w:tc>
          <w:tcPr>
            <w:tcW w:w="1276" w:type="dxa"/>
            <w:vAlign w:val="center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F50E0B" w:rsidTr="00322657"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1.2.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Проведение предварительных диагностических исследований учащихся образовательных учреждений на предмет употребления </w:t>
            </w:r>
            <w:proofErr w:type="spellStart"/>
            <w:r w:rsidRPr="005C0F67">
              <w:rPr>
                <w:color w:val="000000" w:themeColor="text1"/>
                <w:szCs w:val="26"/>
                <w:lang w:val="ru-RU" w:eastAsia="en-US"/>
              </w:rPr>
              <w:t>психоактивных</w:t>
            </w:r>
            <w:proofErr w:type="spellEnd"/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веществ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proofErr w:type="spellStart"/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Соглас</w:t>
            </w:r>
            <w:proofErr w:type="spellEnd"/>
            <w:r w:rsidRPr="005C0F67">
              <w:rPr>
                <w:color w:val="000000" w:themeColor="text1"/>
                <w:szCs w:val="26"/>
                <w:lang w:val="ru-RU" w:eastAsia="en-US"/>
              </w:rPr>
              <w:t>-но</w:t>
            </w:r>
            <w:proofErr w:type="gramEnd"/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графику</w:t>
            </w:r>
          </w:p>
        </w:tc>
        <w:tc>
          <w:tcPr>
            <w:tcW w:w="2409" w:type="dxa"/>
          </w:tcPr>
          <w:p w:rsidR="00460B8F" w:rsidRPr="005C0F67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Отдел образования адм</w:t>
            </w:r>
            <w:r>
              <w:rPr>
                <w:color w:val="000000" w:themeColor="text1"/>
                <w:szCs w:val="26"/>
                <w:lang w:val="ru-RU" w:eastAsia="en-US"/>
              </w:rPr>
              <w:t>инистрации МР «Жиздринский район»</w:t>
            </w:r>
          </w:p>
          <w:p w:rsidR="00460B8F" w:rsidRPr="00FD4299" w:rsidRDefault="00460B8F" w:rsidP="00322657">
            <w:pPr>
              <w:ind w:right="37"/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ГБУЗ </w:t>
            </w:r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КО</w:t>
            </w:r>
            <w:proofErr w:type="gramEnd"/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«Наркологический диспансер Калужской области»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5C0F67" w:rsidTr="00322657"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1.3.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Профилактика отказов от новорожденных детей и поддержка женщин, сомневающихся в необходимости рождения ребенка, или имеющие намерение отказаться от его 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lastRenderedPageBreak/>
              <w:t>рождения, беременных женщин и матерей, находящихся в трудной жизненной ситуации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proofErr w:type="spellStart"/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lastRenderedPageBreak/>
              <w:t>Соглас</w:t>
            </w:r>
            <w:proofErr w:type="spellEnd"/>
            <w:r w:rsidRPr="005C0F67">
              <w:rPr>
                <w:color w:val="000000" w:themeColor="text1"/>
                <w:szCs w:val="26"/>
                <w:lang w:val="ru-RU" w:eastAsia="en-US"/>
              </w:rPr>
              <w:t>-но</w:t>
            </w:r>
            <w:proofErr w:type="gramEnd"/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графику</w:t>
            </w:r>
          </w:p>
        </w:tc>
        <w:tc>
          <w:tcPr>
            <w:tcW w:w="2409" w:type="dxa"/>
          </w:tcPr>
          <w:p w:rsidR="00460B8F" w:rsidRPr="005C0F67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Филиал «Русич» ГБУКО ЦСПСД «Чайка»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бюджет МР 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5C0F67" w:rsidTr="00322657"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lastRenderedPageBreak/>
              <w:t>1.4.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jc w:val="both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Проведение заседаний межведомственной комиссии по профилактике правонарушений п</w:t>
            </w:r>
            <w:r>
              <w:rPr>
                <w:color w:val="000000" w:themeColor="text1"/>
                <w:szCs w:val="26"/>
                <w:lang w:val="ru-RU" w:eastAsia="en-US"/>
              </w:rPr>
              <w:t>ри администрации МР «Жиздринский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район», </w:t>
            </w:r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контроль за</w:t>
            </w:r>
            <w:proofErr w:type="gramEnd"/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выполнением мероприятий Подпрограммы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По мере необходимости, но не реже 1 раза в квартал</w:t>
            </w:r>
          </w:p>
        </w:tc>
        <w:tc>
          <w:tcPr>
            <w:tcW w:w="2409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Администрация МР «Жиздринский 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район»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5C0F67" w:rsidTr="00322657">
        <w:trPr>
          <w:trHeight w:val="415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1.5.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Деятельность районной антинаркотической комиссии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proofErr w:type="spellStart"/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Пос-тоянно</w:t>
            </w:r>
            <w:proofErr w:type="spellEnd"/>
            <w:proofErr w:type="gramEnd"/>
          </w:p>
        </w:tc>
        <w:tc>
          <w:tcPr>
            <w:tcW w:w="2409" w:type="dxa"/>
          </w:tcPr>
          <w:p w:rsidR="00460B8F" w:rsidRPr="005C0F67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Администрация МР «Жиздринский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район»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без </w:t>
            </w:r>
            <w:proofErr w:type="spellStart"/>
            <w:r w:rsidRPr="005C0F67">
              <w:rPr>
                <w:color w:val="000000" w:themeColor="text1"/>
                <w:szCs w:val="26"/>
                <w:lang w:val="ru-RU" w:eastAsia="en-US"/>
              </w:rPr>
              <w:t>финан-сирова-ния</w:t>
            </w:r>
            <w:proofErr w:type="spellEnd"/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5C0F67" w:rsidTr="00322657"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1.6.</w:t>
            </w:r>
          </w:p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  <w:tc>
          <w:tcPr>
            <w:tcW w:w="3402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Деятельность комиссии по делам несовершеннолетних и защите их пр</w:t>
            </w:r>
            <w:r>
              <w:rPr>
                <w:color w:val="000000" w:themeColor="text1"/>
                <w:szCs w:val="26"/>
                <w:lang w:val="ru-RU" w:eastAsia="en-US"/>
              </w:rPr>
              <w:t>ав на территории МР «Жиздринский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район»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proofErr w:type="spellStart"/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Пос-тоянно</w:t>
            </w:r>
            <w:proofErr w:type="spellEnd"/>
            <w:proofErr w:type="gramEnd"/>
          </w:p>
        </w:tc>
        <w:tc>
          <w:tcPr>
            <w:tcW w:w="2409" w:type="dxa"/>
          </w:tcPr>
          <w:p w:rsidR="00460B8F" w:rsidRPr="005C0F67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Администрация МР «Жиздринский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район»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5C0F67" w:rsidTr="00322657">
        <w:trPr>
          <w:trHeight w:val="230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1.7.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Деятельность районного Совета ветеранов войны, труда, вооруженных сил и правоохранительных органов, районного общества инвалидов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Постоя-</w:t>
            </w:r>
            <w:proofErr w:type="spellStart"/>
            <w:r w:rsidRPr="005C0F67">
              <w:rPr>
                <w:color w:val="000000" w:themeColor="text1"/>
                <w:szCs w:val="26"/>
                <w:lang w:val="ru-RU" w:eastAsia="en-US"/>
              </w:rPr>
              <w:t>нно</w:t>
            </w:r>
            <w:proofErr w:type="spellEnd"/>
            <w:proofErr w:type="gramEnd"/>
          </w:p>
        </w:tc>
        <w:tc>
          <w:tcPr>
            <w:tcW w:w="2409" w:type="dxa"/>
          </w:tcPr>
          <w:p w:rsidR="00460B8F" w:rsidRPr="005C0F67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Районный Совет ветеранов, районное общество инвалидов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5C0F67" w:rsidTr="00322657">
        <w:trPr>
          <w:trHeight w:val="322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1.8.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Деятельность общественных организаций: Волонтеры Победы, Молодая гвардия «Единой России»</w:t>
            </w:r>
            <w:r>
              <w:rPr>
                <w:color w:val="000000" w:themeColor="text1"/>
                <w:szCs w:val="26"/>
                <w:lang w:val="ru-RU" w:eastAsia="en-US"/>
              </w:rPr>
              <w:t>, женсовет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proofErr w:type="spellStart"/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Пос-тоянно</w:t>
            </w:r>
            <w:proofErr w:type="spellEnd"/>
            <w:proofErr w:type="gramEnd"/>
          </w:p>
        </w:tc>
        <w:tc>
          <w:tcPr>
            <w:tcW w:w="2409" w:type="dxa"/>
          </w:tcPr>
          <w:p w:rsidR="00460B8F" w:rsidRPr="005C0F67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Администрация МР «Жиздринский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район»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бюджет МР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F50E0B" w:rsidTr="00322657">
        <w:tc>
          <w:tcPr>
            <w:tcW w:w="10456" w:type="dxa"/>
            <w:gridSpan w:val="6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b/>
                <w:i/>
                <w:color w:val="000000" w:themeColor="text1"/>
                <w:szCs w:val="26"/>
                <w:lang w:val="ru-RU" w:eastAsia="en-US"/>
              </w:rPr>
              <w:t xml:space="preserve">2.1. </w:t>
            </w:r>
            <w:r w:rsidRPr="005C0F67">
              <w:rPr>
                <w:b/>
                <w:i/>
                <w:color w:val="000000" w:themeColor="text1"/>
                <w:szCs w:val="26"/>
                <w:lang w:val="ru-RU" w:eastAsia="en-US"/>
              </w:rPr>
              <w:t>Мероприятия, направленные на борьбу с вредными привычками.</w:t>
            </w:r>
          </w:p>
        </w:tc>
      </w:tr>
      <w:tr w:rsidR="00460B8F" w:rsidRPr="00C339BF" w:rsidTr="00322657"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2.1.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Участие в общероссийской антинаркотической акции «Сообщи, где торгуют смертью»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</w:p>
        </w:tc>
        <w:tc>
          <w:tcPr>
            <w:tcW w:w="2409" w:type="dxa"/>
          </w:tcPr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Отдел 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спорта </w:t>
            </w:r>
            <w:r>
              <w:rPr>
                <w:color w:val="000000" w:themeColor="text1"/>
                <w:szCs w:val="26"/>
                <w:lang w:val="ru-RU" w:eastAsia="en-US"/>
              </w:rPr>
              <w:t>и молодежной политики администрации МР «Жиздринский  район»</w:t>
            </w:r>
          </w:p>
          <w:p w:rsidR="00460B8F" w:rsidRPr="00FD4299" w:rsidRDefault="00460B8F" w:rsidP="00322657">
            <w:pPr>
              <w:ind w:right="37"/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Межмуниципальный отдел УМВД России «</w:t>
            </w:r>
            <w:proofErr w:type="spellStart"/>
            <w:r>
              <w:rPr>
                <w:color w:val="000000" w:themeColor="text1"/>
                <w:szCs w:val="26"/>
                <w:lang w:val="ru-RU" w:eastAsia="en-US"/>
              </w:rPr>
              <w:t>Людиновский</w:t>
            </w:r>
            <w:proofErr w:type="spellEnd"/>
            <w:r>
              <w:rPr>
                <w:color w:val="000000" w:themeColor="text1"/>
                <w:szCs w:val="26"/>
                <w:lang w:val="ru-RU" w:eastAsia="en-US"/>
              </w:rPr>
              <w:t>»</w:t>
            </w:r>
          </w:p>
          <w:p w:rsidR="00460B8F" w:rsidRPr="00FD4299" w:rsidRDefault="00460B8F" w:rsidP="00322657">
            <w:pPr>
              <w:ind w:right="37"/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ГБУЗ </w:t>
            </w:r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КО</w:t>
            </w:r>
            <w:proofErr w:type="gramEnd"/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«</w:t>
            </w:r>
            <w:r>
              <w:rPr>
                <w:color w:val="000000" w:themeColor="text1"/>
                <w:szCs w:val="26"/>
                <w:lang w:val="ru-RU" w:eastAsia="en-US"/>
              </w:rPr>
              <w:t xml:space="preserve">Центральная межрайонная </w:t>
            </w:r>
            <w:r>
              <w:rPr>
                <w:color w:val="000000" w:themeColor="text1"/>
                <w:szCs w:val="26"/>
                <w:lang w:val="ru-RU" w:eastAsia="en-US"/>
              </w:rPr>
              <w:lastRenderedPageBreak/>
              <w:t xml:space="preserve">больница№2» участковая боль </w:t>
            </w:r>
            <w:proofErr w:type="spellStart"/>
            <w:r>
              <w:rPr>
                <w:color w:val="000000" w:themeColor="text1"/>
                <w:szCs w:val="26"/>
                <w:lang w:val="ru-RU" w:eastAsia="en-US"/>
              </w:rPr>
              <w:t>ница</w:t>
            </w:r>
            <w:proofErr w:type="spellEnd"/>
            <w:r>
              <w:rPr>
                <w:color w:val="000000" w:themeColor="text1"/>
                <w:szCs w:val="26"/>
                <w:lang w:val="ru-RU" w:eastAsia="en-US"/>
              </w:rPr>
              <w:t xml:space="preserve"> Жиздринского района</w:t>
            </w:r>
          </w:p>
          <w:p w:rsidR="00460B8F" w:rsidRPr="005C0F67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lastRenderedPageBreak/>
              <w:t>Бюджет МР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DB799E" w:rsidTr="00322657">
        <w:trPr>
          <w:trHeight w:val="1117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lastRenderedPageBreak/>
              <w:t>2.2.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Проведение мероприятий в рамках Международного дня борьбы с наркоманией и наркобизнесом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1 марта</w:t>
            </w:r>
          </w:p>
        </w:tc>
        <w:tc>
          <w:tcPr>
            <w:tcW w:w="2409" w:type="dxa"/>
          </w:tcPr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Отдел 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спорта </w:t>
            </w:r>
            <w:r>
              <w:rPr>
                <w:color w:val="000000" w:themeColor="text1"/>
                <w:szCs w:val="26"/>
                <w:lang w:val="ru-RU" w:eastAsia="en-US"/>
              </w:rPr>
              <w:t>и молодежной политики администрации МР «Жиздринский  район»</w:t>
            </w:r>
          </w:p>
          <w:p w:rsidR="00460B8F" w:rsidRPr="00FD4299" w:rsidRDefault="00460B8F" w:rsidP="00322657">
            <w:pPr>
              <w:ind w:right="37"/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proofErr w:type="spellStart"/>
            <w:proofErr w:type="gramStart"/>
            <w:r>
              <w:rPr>
                <w:color w:val="000000" w:themeColor="text1"/>
                <w:szCs w:val="26"/>
                <w:lang w:val="ru-RU" w:eastAsia="en-US"/>
              </w:rPr>
              <w:t>Межмуниципа-льный</w:t>
            </w:r>
            <w:proofErr w:type="spellEnd"/>
            <w:proofErr w:type="gramEnd"/>
            <w:r>
              <w:rPr>
                <w:color w:val="000000" w:themeColor="text1"/>
                <w:szCs w:val="26"/>
                <w:lang w:val="ru-RU" w:eastAsia="en-US"/>
              </w:rPr>
              <w:t xml:space="preserve"> отдел УМВД России «</w:t>
            </w:r>
            <w:proofErr w:type="spellStart"/>
            <w:r>
              <w:rPr>
                <w:color w:val="000000" w:themeColor="text1"/>
                <w:szCs w:val="26"/>
                <w:lang w:val="ru-RU" w:eastAsia="en-US"/>
              </w:rPr>
              <w:t>Людиновский</w:t>
            </w:r>
            <w:proofErr w:type="spellEnd"/>
            <w:r>
              <w:rPr>
                <w:color w:val="000000" w:themeColor="text1"/>
                <w:szCs w:val="26"/>
                <w:lang w:val="ru-RU" w:eastAsia="en-US"/>
              </w:rPr>
              <w:t>»</w:t>
            </w:r>
          </w:p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ГБУЗ </w:t>
            </w:r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КО</w:t>
            </w:r>
            <w:proofErr w:type="gramEnd"/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«</w:t>
            </w:r>
            <w:r>
              <w:rPr>
                <w:color w:val="000000" w:themeColor="text1"/>
                <w:szCs w:val="26"/>
                <w:lang w:val="ru-RU" w:eastAsia="en-US"/>
              </w:rPr>
              <w:t>Центральная межрайонная больница№2»</w:t>
            </w:r>
          </w:p>
          <w:p w:rsidR="00460B8F" w:rsidRPr="00FD4299" w:rsidRDefault="00460B8F" w:rsidP="00322657">
            <w:pPr>
              <w:ind w:right="37"/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участковая </w:t>
            </w:r>
          </w:p>
          <w:p w:rsidR="00460B8F" w:rsidRPr="005C0F67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больница Жиздринского района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>Бюджет МР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DB799E" w:rsidTr="00322657"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2.3.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Проведение мероприятий в рамках Общероссийского дня здоровья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7 апреля</w:t>
            </w:r>
          </w:p>
        </w:tc>
        <w:tc>
          <w:tcPr>
            <w:tcW w:w="2409" w:type="dxa"/>
          </w:tcPr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Отдел 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спорта </w:t>
            </w:r>
            <w:r>
              <w:rPr>
                <w:color w:val="000000" w:themeColor="text1"/>
                <w:szCs w:val="26"/>
                <w:lang w:val="ru-RU" w:eastAsia="en-US"/>
              </w:rPr>
              <w:t>и молодежной политики администрации МР «Жиздринский  район»</w:t>
            </w:r>
          </w:p>
          <w:p w:rsidR="00460B8F" w:rsidRPr="00FD4299" w:rsidRDefault="00460B8F" w:rsidP="00322657">
            <w:pPr>
              <w:ind w:right="37"/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proofErr w:type="spellStart"/>
            <w:proofErr w:type="gramStart"/>
            <w:r>
              <w:rPr>
                <w:color w:val="000000" w:themeColor="text1"/>
                <w:szCs w:val="26"/>
                <w:lang w:val="ru-RU" w:eastAsia="en-US"/>
              </w:rPr>
              <w:t>Межмуниципа-льный</w:t>
            </w:r>
            <w:proofErr w:type="spellEnd"/>
            <w:proofErr w:type="gramEnd"/>
            <w:r>
              <w:rPr>
                <w:color w:val="000000" w:themeColor="text1"/>
                <w:szCs w:val="26"/>
                <w:lang w:val="ru-RU" w:eastAsia="en-US"/>
              </w:rPr>
              <w:t xml:space="preserve"> отдел УМВД России «</w:t>
            </w:r>
            <w:proofErr w:type="spellStart"/>
            <w:r>
              <w:rPr>
                <w:color w:val="000000" w:themeColor="text1"/>
                <w:szCs w:val="26"/>
                <w:lang w:val="ru-RU" w:eastAsia="en-US"/>
              </w:rPr>
              <w:t>Людиновский</w:t>
            </w:r>
            <w:proofErr w:type="spellEnd"/>
            <w:r>
              <w:rPr>
                <w:color w:val="000000" w:themeColor="text1"/>
                <w:szCs w:val="26"/>
                <w:lang w:val="ru-RU" w:eastAsia="en-US"/>
              </w:rPr>
              <w:t>»</w:t>
            </w:r>
          </w:p>
          <w:p w:rsidR="00460B8F" w:rsidRPr="00FD4299" w:rsidRDefault="00460B8F" w:rsidP="00322657">
            <w:pPr>
              <w:ind w:right="37"/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ГБУЗ </w:t>
            </w:r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КО</w:t>
            </w:r>
            <w:proofErr w:type="gramEnd"/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«</w:t>
            </w:r>
            <w:r>
              <w:rPr>
                <w:color w:val="000000" w:themeColor="text1"/>
                <w:szCs w:val="26"/>
                <w:lang w:val="ru-RU" w:eastAsia="en-US"/>
              </w:rPr>
              <w:t>Центральная межрайонная больница№2»</w:t>
            </w:r>
          </w:p>
          <w:p w:rsidR="00460B8F" w:rsidRPr="00FD4299" w:rsidRDefault="00460B8F" w:rsidP="00322657">
            <w:pPr>
              <w:ind w:right="37"/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 участковая </w:t>
            </w:r>
          </w:p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больница Жиздринского района</w:t>
            </w:r>
          </w:p>
          <w:p w:rsidR="00460B8F" w:rsidRPr="005C0F67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>Бюджет МР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DB799E" w:rsidTr="00322657">
        <w:trPr>
          <w:trHeight w:val="282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2.4.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 xml:space="preserve">Проведение мероприятий, приуроченных </w:t>
            </w:r>
            <w:proofErr w:type="gramStart"/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>ко</w:t>
            </w:r>
            <w:proofErr w:type="gramEnd"/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 xml:space="preserve"> </w:t>
            </w: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lastRenderedPageBreak/>
              <w:t>Всемирному дню без табака</w:t>
            </w:r>
          </w:p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</w:p>
        </w:tc>
        <w:tc>
          <w:tcPr>
            <w:tcW w:w="1276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lastRenderedPageBreak/>
              <w:t>31 мая</w:t>
            </w:r>
          </w:p>
        </w:tc>
        <w:tc>
          <w:tcPr>
            <w:tcW w:w="2409" w:type="dxa"/>
          </w:tcPr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Отдел 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спорта </w:t>
            </w:r>
            <w:r>
              <w:rPr>
                <w:color w:val="000000" w:themeColor="text1"/>
                <w:szCs w:val="26"/>
                <w:lang w:val="ru-RU" w:eastAsia="en-US"/>
              </w:rPr>
              <w:t xml:space="preserve">и молодежной </w:t>
            </w:r>
            <w:r>
              <w:rPr>
                <w:color w:val="000000" w:themeColor="text1"/>
                <w:szCs w:val="26"/>
                <w:lang w:val="ru-RU" w:eastAsia="en-US"/>
              </w:rPr>
              <w:lastRenderedPageBreak/>
              <w:t>политики администрации МР «Жиздринский  район»</w:t>
            </w:r>
          </w:p>
          <w:p w:rsidR="00460B8F" w:rsidRPr="00FD4299" w:rsidRDefault="00460B8F" w:rsidP="00322657">
            <w:pPr>
              <w:ind w:right="37"/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proofErr w:type="spellStart"/>
            <w:proofErr w:type="gramStart"/>
            <w:r>
              <w:rPr>
                <w:color w:val="000000" w:themeColor="text1"/>
                <w:szCs w:val="26"/>
                <w:lang w:val="ru-RU" w:eastAsia="en-US"/>
              </w:rPr>
              <w:t>Межмуниципа-льный</w:t>
            </w:r>
            <w:proofErr w:type="spellEnd"/>
            <w:proofErr w:type="gramEnd"/>
            <w:r>
              <w:rPr>
                <w:color w:val="000000" w:themeColor="text1"/>
                <w:szCs w:val="26"/>
                <w:lang w:val="ru-RU" w:eastAsia="en-US"/>
              </w:rPr>
              <w:t xml:space="preserve"> отдел УМВД России «</w:t>
            </w:r>
            <w:proofErr w:type="spellStart"/>
            <w:r>
              <w:rPr>
                <w:color w:val="000000" w:themeColor="text1"/>
                <w:szCs w:val="26"/>
                <w:lang w:val="ru-RU" w:eastAsia="en-US"/>
              </w:rPr>
              <w:t>Людиновский</w:t>
            </w:r>
            <w:proofErr w:type="spellEnd"/>
            <w:r>
              <w:rPr>
                <w:color w:val="000000" w:themeColor="text1"/>
                <w:szCs w:val="26"/>
                <w:lang w:val="ru-RU" w:eastAsia="en-US"/>
              </w:rPr>
              <w:t>»</w:t>
            </w:r>
          </w:p>
          <w:p w:rsidR="00460B8F" w:rsidRPr="00FD4299" w:rsidRDefault="00460B8F" w:rsidP="00322657">
            <w:pPr>
              <w:ind w:right="37"/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ГБУЗ </w:t>
            </w:r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КО</w:t>
            </w:r>
            <w:proofErr w:type="gramEnd"/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«</w:t>
            </w:r>
            <w:r>
              <w:rPr>
                <w:color w:val="000000" w:themeColor="text1"/>
                <w:szCs w:val="26"/>
                <w:lang w:val="ru-RU" w:eastAsia="en-US"/>
              </w:rPr>
              <w:t>Центральная межрайонная больница№2»</w:t>
            </w:r>
          </w:p>
          <w:p w:rsidR="00460B8F" w:rsidRPr="00FD4299" w:rsidRDefault="00460B8F" w:rsidP="00322657">
            <w:pPr>
              <w:ind w:right="37"/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 участковая </w:t>
            </w:r>
          </w:p>
          <w:p w:rsidR="00460B8F" w:rsidRPr="005C0F67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больница Жиздринского района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lastRenderedPageBreak/>
              <w:t>Бюджет МР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C339BF" w:rsidTr="00322657"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lastRenderedPageBreak/>
              <w:t>2.5.</w:t>
            </w:r>
          </w:p>
        </w:tc>
        <w:tc>
          <w:tcPr>
            <w:tcW w:w="3402" w:type="dxa"/>
            <w:vAlign w:val="center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Неделя «Стоп ВИЧ/СПИД» (акции, лекции, беседы)</w:t>
            </w:r>
          </w:p>
        </w:tc>
        <w:tc>
          <w:tcPr>
            <w:tcW w:w="1276" w:type="dxa"/>
            <w:vAlign w:val="center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14 мая - 20 мая </w:t>
            </w:r>
          </w:p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</w:p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</w:p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</w:p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26 ноября – 1 декабря</w:t>
            </w:r>
          </w:p>
        </w:tc>
        <w:tc>
          <w:tcPr>
            <w:tcW w:w="2409" w:type="dxa"/>
          </w:tcPr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Отдел образования</w:t>
            </w:r>
            <w:r>
              <w:rPr>
                <w:color w:val="000000" w:themeColor="text1"/>
                <w:szCs w:val="26"/>
                <w:lang w:val="ru-RU" w:eastAsia="en-US"/>
              </w:rPr>
              <w:t xml:space="preserve"> администрации МР «Жиздринский район» </w:t>
            </w:r>
          </w:p>
          <w:p w:rsidR="00460B8F" w:rsidRPr="00FD4299" w:rsidRDefault="00460B8F" w:rsidP="00322657">
            <w:pPr>
              <w:ind w:right="37"/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отдел культуры</w:t>
            </w:r>
            <w:r>
              <w:rPr>
                <w:color w:val="000000" w:themeColor="text1"/>
                <w:szCs w:val="26"/>
                <w:lang w:val="ru-RU" w:eastAsia="en-US"/>
              </w:rPr>
              <w:t xml:space="preserve"> администрации МР «Жиздринский район»</w:t>
            </w:r>
          </w:p>
          <w:p w:rsidR="00460B8F" w:rsidRPr="00FD4299" w:rsidRDefault="00460B8F" w:rsidP="00322657">
            <w:pPr>
              <w:ind w:right="37"/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  ГБУ КО «Филиал «Русич» ГБУКО ЦСПСД «</w:t>
            </w:r>
            <w:proofErr w:type="spellStart"/>
            <w:r>
              <w:rPr>
                <w:color w:val="000000" w:themeColor="text1"/>
                <w:szCs w:val="26"/>
                <w:lang w:val="ru-RU" w:eastAsia="en-US"/>
              </w:rPr>
              <w:t>Чайка</w:t>
            </w:r>
            <w:proofErr w:type="gramStart"/>
            <w:r>
              <w:rPr>
                <w:color w:val="000000" w:themeColor="text1"/>
                <w:szCs w:val="26"/>
                <w:lang w:val="ru-RU" w:eastAsia="en-US"/>
              </w:rPr>
              <w:t>»М</w:t>
            </w:r>
            <w:proofErr w:type="gramEnd"/>
            <w:r>
              <w:rPr>
                <w:color w:val="000000" w:themeColor="text1"/>
                <w:szCs w:val="26"/>
                <w:lang w:val="ru-RU" w:eastAsia="en-US"/>
              </w:rPr>
              <w:t>ежмуниципальный</w:t>
            </w:r>
            <w:proofErr w:type="spellEnd"/>
            <w:r>
              <w:rPr>
                <w:color w:val="000000" w:themeColor="text1"/>
                <w:szCs w:val="26"/>
                <w:lang w:val="ru-RU" w:eastAsia="en-US"/>
              </w:rPr>
              <w:t xml:space="preserve"> отдел УМВД России «</w:t>
            </w:r>
            <w:proofErr w:type="spellStart"/>
            <w:r>
              <w:rPr>
                <w:color w:val="000000" w:themeColor="text1"/>
                <w:szCs w:val="26"/>
                <w:lang w:val="ru-RU" w:eastAsia="en-US"/>
              </w:rPr>
              <w:t>Людиновский</w:t>
            </w:r>
            <w:proofErr w:type="spellEnd"/>
            <w:r>
              <w:rPr>
                <w:color w:val="000000" w:themeColor="text1"/>
                <w:szCs w:val="26"/>
                <w:lang w:val="ru-RU" w:eastAsia="en-US"/>
              </w:rPr>
              <w:t>»</w:t>
            </w:r>
          </w:p>
          <w:p w:rsidR="00460B8F" w:rsidRPr="00D33F0D" w:rsidRDefault="00460B8F" w:rsidP="00322657">
            <w:pPr>
              <w:ind w:right="37"/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ГБУЗ </w:t>
            </w:r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КО</w:t>
            </w:r>
            <w:proofErr w:type="gramEnd"/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«</w:t>
            </w:r>
            <w:r>
              <w:rPr>
                <w:color w:val="000000" w:themeColor="text1"/>
                <w:szCs w:val="26"/>
                <w:lang w:val="ru-RU" w:eastAsia="en-US"/>
              </w:rPr>
              <w:t>Центральная межрайонная больница№2»</w:t>
            </w:r>
          </w:p>
          <w:p w:rsidR="00460B8F" w:rsidRPr="00D33F0D" w:rsidRDefault="00460B8F" w:rsidP="00322657">
            <w:pPr>
              <w:ind w:right="37"/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 участковая </w:t>
            </w:r>
          </w:p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больница Жиздринского района</w:t>
            </w:r>
          </w:p>
          <w:p w:rsidR="00460B8F" w:rsidRPr="00D33F0D" w:rsidRDefault="00460B8F" w:rsidP="00322657">
            <w:pPr>
              <w:ind w:right="37"/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Pr="005C0F67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Филиал «Русич» ГБУКО ЦСПСД «Чайка»</w:t>
            </w:r>
          </w:p>
          <w:p w:rsidR="00460B8F" w:rsidRPr="005C0F67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 xml:space="preserve">Без </w:t>
            </w:r>
            <w:proofErr w:type="spellStart"/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>финасирования</w:t>
            </w:r>
            <w:proofErr w:type="spellEnd"/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C339BF" w:rsidTr="00322657"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2.6.</w:t>
            </w:r>
          </w:p>
        </w:tc>
        <w:tc>
          <w:tcPr>
            <w:tcW w:w="3402" w:type="dxa"/>
            <w:vAlign w:val="center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Проведение профилактической недели  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lastRenderedPageBreak/>
              <w:t>«Подари мне жизнь»</w:t>
            </w:r>
          </w:p>
        </w:tc>
        <w:tc>
          <w:tcPr>
            <w:tcW w:w="1276" w:type="dxa"/>
            <w:vAlign w:val="center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lastRenderedPageBreak/>
              <w:t>Июль</w:t>
            </w:r>
          </w:p>
        </w:tc>
        <w:tc>
          <w:tcPr>
            <w:tcW w:w="2409" w:type="dxa"/>
          </w:tcPr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ГБУЗ </w:t>
            </w:r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КО</w:t>
            </w:r>
            <w:proofErr w:type="gramEnd"/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«</w:t>
            </w:r>
            <w:r>
              <w:rPr>
                <w:color w:val="000000" w:themeColor="text1"/>
                <w:szCs w:val="26"/>
                <w:lang w:val="ru-RU" w:eastAsia="en-US"/>
              </w:rPr>
              <w:t xml:space="preserve">Центральная </w:t>
            </w:r>
            <w:r>
              <w:rPr>
                <w:color w:val="000000" w:themeColor="text1"/>
                <w:szCs w:val="26"/>
                <w:lang w:val="ru-RU" w:eastAsia="en-US"/>
              </w:rPr>
              <w:lastRenderedPageBreak/>
              <w:t xml:space="preserve">межрайонная больница№2» участковая боль </w:t>
            </w:r>
            <w:proofErr w:type="spellStart"/>
            <w:r>
              <w:rPr>
                <w:color w:val="000000" w:themeColor="text1"/>
                <w:szCs w:val="26"/>
                <w:lang w:val="ru-RU" w:eastAsia="en-US"/>
              </w:rPr>
              <w:t>ница</w:t>
            </w:r>
            <w:proofErr w:type="spellEnd"/>
            <w:r>
              <w:rPr>
                <w:color w:val="000000" w:themeColor="text1"/>
                <w:szCs w:val="26"/>
                <w:lang w:val="ru-RU" w:eastAsia="en-US"/>
              </w:rPr>
              <w:t xml:space="preserve"> Жиздринского района</w:t>
            </w:r>
          </w:p>
          <w:p w:rsidR="00460B8F" w:rsidRPr="00D33F0D" w:rsidRDefault="00460B8F" w:rsidP="00322657">
            <w:pPr>
              <w:ind w:right="37"/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Pr="005C0F67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ГБУ </w:t>
            </w:r>
            <w:proofErr w:type="gramStart"/>
            <w:r>
              <w:rPr>
                <w:color w:val="000000" w:themeColor="text1"/>
                <w:szCs w:val="26"/>
                <w:lang w:val="ru-RU" w:eastAsia="en-US"/>
              </w:rPr>
              <w:t>КО</w:t>
            </w:r>
            <w:proofErr w:type="gramEnd"/>
            <w:r>
              <w:rPr>
                <w:color w:val="000000" w:themeColor="text1"/>
                <w:szCs w:val="26"/>
                <w:lang w:val="ru-RU" w:eastAsia="en-US"/>
              </w:rPr>
              <w:t xml:space="preserve"> «Филиал «Русич» ГБУКО ЦСПСД «Чайка»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lastRenderedPageBreak/>
              <w:t>Без финанси</w:t>
            </w: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lastRenderedPageBreak/>
              <w:t>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C339BF" w:rsidTr="00322657"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lastRenderedPageBreak/>
              <w:t>2.7.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Организация работы по пропаганде здорового образа жизни среди </w:t>
            </w:r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обучающихся</w:t>
            </w:r>
            <w:proofErr w:type="gramEnd"/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(лекции, беседы, вечера), встречи с работниками полиции, медицинскими работниками</w:t>
            </w:r>
          </w:p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</w:p>
        </w:tc>
        <w:tc>
          <w:tcPr>
            <w:tcW w:w="1276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По </w:t>
            </w:r>
            <w:proofErr w:type="spellStart"/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отдель</w:t>
            </w:r>
            <w:proofErr w:type="spellEnd"/>
            <w:r w:rsidRPr="005C0F67">
              <w:rPr>
                <w:color w:val="000000" w:themeColor="text1"/>
                <w:szCs w:val="26"/>
                <w:lang w:val="ru-RU" w:eastAsia="en-US"/>
              </w:rPr>
              <w:t>-ному</w:t>
            </w:r>
            <w:proofErr w:type="gramEnd"/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графику</w:t>
            </w:r>
          </w:p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</w:p>
        </w:tc>
        <w:tc>
          <w:tcPr>
            <w:tcW w:w="2409" w:type="dxa"/>
          </w:tcPr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Руководители образовательных учреждений, классные руководители</w:t>
            </w:r>
          </w:p>
          <w:p w:rsidR="00460B8F" w:rsidRPr="00D33F0D" w:rsidRDefault="00460B8F" w:rsidP="00322657">
            <w:pPr>
              <w:ind w:right="37"/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ГБУЗ </w:t>
            </w:r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КО</w:t>
            </w:r>
            <w:proofErr w:type="gramEnd"/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«</w:t>
            </w:r>
            <w:r>
              <w:rPr>
                <w:color w:val="000000" w:themeColor="text1"/>
                <w:szCs w:val="26"/>
                <w:lang w:val="ru-RU" w:eastAsia="en-US"/>
              </w:rPr>
              <w:t xml:space="preserve">Центральная межрайонная больница№2» участковая боль </w:t>
            </w:r>
            <w:proofErr w:type="spellStart"/>
            <w:r>
              <w:rPr>
                <w:color w:val="000000" w:themeColor="text1"/>
                <w:szCs w:val="26"/>
                <w:lang w:val="ru-RU" w:eastAsia="en-US"/>
              </w:rPr>
              <w:t>ница</w:t>
            </w:r>
            <w:proofErr w:type="spellEnd"/>
            <w:r>
              <w:rPr>
                <w:color w:val="000000" w:themeColor="text1"/>
                <w:szCs w:val="26"/>
                <w:lang w:val="ru-RU" w:eastAsia="en-US"/>
              </w:rPr>
              <w:t xml:space="preserve"> Жиздринского района</w:t>
            </w:r>
          </w:p>
          <w:p w:rsidR="00460B8F" w:rsidRPr="00D33F0D" w:rsidRDefault="00460B8F" w:rsidP="00322657">
            <w:pPr>
              <w:ind w:right="37"/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Pr="005C0F67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proofErr w:type="spellStart"/>
            <w:proofErr w:type="gramStart"/>
            <w:r>
              <w:rPr>
                <w:color w:val="000000" w:themeColor="text1"/>
                <w:szCs w:val="26"/>
                <w:lang w:val="ru-RU" w:eastAsia="en-US"/>
              </w:rPr>
              <w:t>Межмуниципа-льный</w:t>
            </w:r>
            <w:proofErr w:type="spellEnd"/>
            <w:proofErr w:type="gramEnd"/>
            <w:r>
              <w:rPr>
                <w:color w:val="000000" w:themeColor="text1"/>
                <w:szCs w:val="26"/>
                <w:lang w:val="ru-RU" w:eastAsia="en-US"/>
              </w:rPr>
              <w:t xml:space="preserve"> отдел УМВД России «</w:t>
            </w:r>
            <w:proofErr w:type="spellStart"/>
            <w:r>
              <w:rPr>
                <w:color w:val="000000" w:themeColor="text1"/>
                <w:szCs w:val="26"/>
                <w:lang w:val="ru-RU" w:eastAsia="en-US"/>
              </w:rPr>
              <w:t>Людиновский</w:t>
            </w:r>
            <w:proofErr w:type="spellEnd"/>
            <w:r>
              <w:rPr>
                <w:color w:val="000000" w:themeColor="text1"/>
                <w:szCs w:val="26"/>
                <w:lang w:val="ru-RU" w:eastAsia="en-US"/>
              </w:rPr>
              <w:t>»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DB799E" w:rsidTr="00322657"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2.8.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Включение в повестку родительских собраний выступлений по темам оздоровления учащихся с приглашением медицинских работников  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Ноябрь, январь, апрель</w:t>
            </w:r>
          </w:p>
        </w:tc>
        <w:tc>
          <w:tcPr>
            <w:tcW w:w="2409" w:type="dxa"/>
          </w:tcPr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Руководи</w:t>
            </w:r>
            <w:r>
              <w:rPr>
                <w:color w:val="000000" w:themeColor="text1"/>
                <w:szCs w:val="26"/>
                <w:lang w:val="ru-RU" w:eastAsia="en-US"/>
              </w:rPr>
              <w:t>тели образовательных учреждений</w:t>
            </w:r>
          </w:p>
          <w:p w:rsidR="00460B8F" w:rsidRPr="00D33F0D" w:rsidRDefault="00460B8F" w:rsidP="00322657">
            <w:pPr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ГБУЗ </w:t>
            </w:r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КО</w:t>
            </w:r>
            <w:proofErr w:type="gramEnd"/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«</w:t>
            </w:r>
            <w:r>
              <w:rPr>
                <w:color w:val="000000" w:themeColor="text1"/>
                <w:szCs w:val="26"/>
                <w:lang w:val="ru-RU" w:eastAsia="en-US"/>
              </w:rPr>
              <w:t>Центральная межрайонная больница№2»</w:t>
            </w:r>
          </w:p>
          <w:p w:rsidR="00460B8F" w:rsidRPr="00D33F0D" w:rsidRDefault="00460B8F" w:rsidP="00322657">
            <w:pPr>
              <w:ind w:right="37"/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 участковая </w:t>
            </w:r>
          </w:p>
          <w:p w:rsidR="00460B8F" w:rsidRPr="005C0F67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больница Жиздринского района;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DB799E" w:rsidTr="00322657"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2.9.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Организация работы с </w:t>
            </w:r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обучающимися</w:t>
            </w:r>
            <w:proofErr w:type="gramEnd"/>
            <w:r w:rsidRPr="005C0F67">
              <w:rPr>
                <w:color w:val="000000" w:themeColor="text1"/>
                <w:szCs w:val="26"/>
                <w:lang w:val="ru-RU" w:eastAsia="en-US"/>
              </w:rPr>
              <w:t>, мотивированными на успешное обучение, путем участия в олимпиадах, предметных неделях, различных конкурсах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В течение года</w:t>
            </w:r>
          </w:p>
        </w:tc>
        <w:tc>
          <w:tcPr>
            <w:tcW w:w="2409" w:type="dxa"/>
          </w:tcPr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Отдел образования, зам. директора ОУ по УВР,</w:t>
            </w:r>
          </w:p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руководитель ШМО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5C0F67" w:rsidTr="00322657"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2.10.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Проведение вводного инструктажа по правилам 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lastRenderedPageBreak/>
              <w:t>техники безопасности и охраны труда, классных часов и бесед, включающих инструктажи по правилам дорожного движения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lastRenderedPageBreak/>
              <w:t>По плану воспитат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lastRenderedPageBreak/>
              <w:t>ельной работы</w:t>
            </w:r>
          </w:p>
        </w:tc>
        <w:tc>
          <w:tcPr>
            <w:tcW w:w="2409" w:type="dxa"/>
          </w:tcPr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lastRenderedPageBreak/>
              <w:t>Администрация ОУ</w:t>
            </w:r>
          </w:p>
          <w:p w:rsidR="00460B8F" w:rsidRPr="00D33F0D" w:rsidRDefault="00460B8F" w:rsidP="00322657">
            <w:pPr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lastRenderedPageBreak/>
              <w:t>классные руководители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lastRenderedPageBreak/>
              <w:t>Без финанси</w:t>
            </w: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lastRenderedPageBreak/>
              <w:t>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5C0F67" w:rsidTr="00322657"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lastRenderedPageBreak/>
              <w:t>2.11.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Библиотечные уроки о  здоровом образе жизни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Декабрь</w:t>
            </w:r>
          </w:p>
        </w:tc>
        <w:tc>
          <w:tcPr>
            <w:tcW w:w="2409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Работники Жиздринской 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>ЦБС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5C0F67" w:rsidTr="00322657"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2.12.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Обеспечение безопасности  во время проведения праздничных мероприятий и на каникулах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Во время каникул</w:t>
            </w:r>
          </w:p>
        </w:tc>
        <w:tc>
          <w:tcPr>
            <w:tcW w:w="2409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Администрация образовательных учреждений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F50E0B" w:rsidTr="00322657"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2.13.</w:t>
            </w:r>
          </w:p>
        </w:tc>
        <w:tc>
          <w:tcPr>
            <w:tcW w:w="3402" w:type="dxa"/>
          </w:tcPr>
          <w:p w:rsidR="00460B8F" w:rsidRPr="00E84A99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E84A99">
              <w:rPr>
                <w:color w:val="000000" w:themeColor="text1"/>
                <w:szCs w:val="26"/>
                <w:lang w:val="ru-RU" w:eastAsia="en-US"/>
              </w:rPr>
              <w:t>Организация отдыха и оздоровления учащихся</w:t>
            </w:r>
          </w:p>
        </w:tc>
        <w:tc>
          <w:tcPr>
            <w:tcW w:w="1276" w:type="dxa"/>
          </w:tcPr>
          <w:p w:rsidR="00460B8F" w:rsidRPr="00E84A99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E84A99">
              <w:rPr>
                <w:color w:val="000000" w:themeColor="text1"/>
                <w:szCs w:val="26"/>
                <w:lang w:val="ru-RU" w:eastAsia="en-US"/>
              </w:rPr>
              <w:t>В течение года (</w:t>
            </w:r>
            <w:proofErr w:type="spellStart"/>
            <w:proofErr w:type="gramStart"/>
            <w:r w:rsidRPr="00E84A99">
              <w:rPr>
                <w:color w:val="000000" w:themeColor="text1"/>
                <w:szCs w:val="26"/>
                <w:lang w:val="ru-RU" w:eastAsia="en-US"/>
              </w:rPr>
              <w:t>соглас</w:t>
            </w:r>
            <w:proofErr w:type="spellEnd"/>
            <w:r w:rsidRPr="00E84A99">
              <w:rPr>
                <w:color w:val="000000" w:themeColor="text1"/>
                <w:szCs w:val="26"/>
                <w:lang w:val="ru-RU" w:eastAsia="en-US"/>
              </w:rPr>
              <w:t>-но</w:t>
            </w:r>
            <w:proofErr w:type="gramEnd"/>
            <w:r w:rsidRPr="00E84A99">
              <w:rPr>
                <w:color w:val="000000" w:themeColor="text1"/>
                <w:szCs w:val="26"/>
                <w:lang w:val="ru-RU" w:eastAsia="en-US"/>
              </w:rPr>
              <w:t xml:space="preserve"> </w:t>
            </w:r>
            <w:proofErr w:type="spellStart"/>
            <w:r w:rsidRPr="00E84A99">
              <w:rPr>
                <w:color w:val="000000" w:themeColor="text1"/>
                <w:szCs w:val="26"/>
                <w:lang w:val="ru-RU" w:eastAsia="en-US"/>
              </w:rPr>
              <w:t>путев-кам</w:t>
            </w:r>
            <w:proofErr w:type="spellEnd"/>
            <w:r w:rsidRPr="00E84A99">
              <w:rPr>
                <w:color w:val="000000" w:themeColor="text1"/>
                <w:szCs w:val="26"/>
                <w:lang w:val="ru-RU" w:eastAsia="en-US"/>
              </w:rPr>
              <w:t>)</w:t>
            </w:r>
          </w:p>
        </w:tc>
        <w:tc>
          <w:tcPr>
            <w:tcW w:w="2409" w:type="dxa"/>
          </w:tcPr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Отдел образован</w:t>
            </w:r>
            <w:r>
              <w:rPr>
                <w:color w:val="000000" w:themeColor="text1"/>
                <w:szCs w:val="26"/>
                <w:lang w:val="ru-RU" w:eastAsia="en-US"/>
              </w:rPr>
              <w:t xml:space="preserve">ия администрации </w:t>
            </w:r>
          </w:p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МР «Жиздринский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район»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>Бюджет Калужской области, бюджет МР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C339BF" w:rsidTr="00322657"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2.14.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Всестороннее информирование населения в СМИ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Постоянно</w:t>
            </w:r>
          </w:p>
        </w:tc>
        <w:tc>
          <w:tcPr>
            <w:tcW w:w="2409" w:type="dxa"/>
          </w:tcPr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Редакция рай</w:t>
            </w:r>
            <w:r>
              <w:rPr>
                <w:color w:val="000000" w:themeColor="text1"/>
                <w:szCs w:val="26"/>
                <w:lang w:val="ru-RU" w:eastAsia="en-US"/>
              </w:rPr>
              <w:t>онной газеты «Искра»</w:t>
            </w:r>
          </w:p>
          <w:p w:rsidR="00460B8F" w:rsidRPr="00D33F0D" w:rsidRDefault="00460B8F" w:rsidP="00322657">
            <w:pPr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Ответственные отде</w:t>
            </w:r>
            <w:r>
              <w:rPr>
                <w:color w:val="000000" w:themeColor="text1"/>
                <w:szCs w:val="26"/>
                <w:lang w:val="ru-RU" w:eastAsia="en-US"/>
              </w:rPr>
              <w:t xml:space="preserve">лы администрации МР «Жиздринский 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район»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C339BF" w:rsidTr="00322657"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2.15.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Лекции по ведению здорового образа ж</w:t>
            </w:r>
            <w:r>
              <w:rPr>
                <w:color w:val="000000" w:themeColor="text1"/>
                <w:szCs w:val="26"/>
                <w:lang w:val="ru-RU" w:eastAsia="en-US"/>
              </w:rPr>
              <w:t xml:space="preserve">изни для населения Жиздринского 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>района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proofErr w:type="spellStart"/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Пос-тоянно</w:t>
            </w:r>
            <w:proofErr w:type="spellEnd"/>
            <w:proofErr w:type="gramEnd"/>
          </w:p>
        </w:tc>
        <w:tc>
          <w:tcPr>
            <w:tcW w:w="2409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Районное отделение КРО Общество «Знание» России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AE6553" w:rsidTr="00322657">
        <w:tc>
          <w:tcPr>
            <w:tcW w:w="817" w:type="dxa"/>
          </w:tcPr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2.16</w:t>
            </w:r>
          </w:p>
          <w:p w:rsidR="006E44FD" w:rsidRDefault="006E44FD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Pr="005C0F67" w:rsidRDefault="006E44FD" w:rsidP="006E44FD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2.17</w:t>
            </w:r>
          </w:p>
        </w:tc>
        <w:tc>
          <w:tcPr>
            <w:tcW w:w="3402" w:type="dxa"/>
          </w:tcPr>
          <w:p w:rsidR="00460B8F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lastRenderedPageBreak/>
              <w:t>Ежемесячные мероприятия органов профилактики Жиздринского района по профилактике вредных привычек</w:t>
            </w:r>
          </w:p>
          <w:p w:rsidR="006E44FD" w:rsidRDefault="006E44FD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</w:p>
          <w:p w:rsidR="006E44FD" w:rsidRDefault="006E44FD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Ограничение часов продажи алкоголя, низкая доступность точек продажи алкоголя, табака, электронных сигарет</w:t>
            </w:r>
          </w:p>
          <w:p w:rsidR="006E44FD" w:rsidRPr="005C0F67" w:rsidRDefault="006E44FD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</w:p>
        </w:tc>
        <w:tc>
          <w:tcPr>
            <w:tcW w:w="1276" w:type="dxa"/>
          </w:tcPr>
          <w:p w:rsidR="00460B8F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lastRenderedPageBreak/>
              <w:t>Сентябрь-май</w:t>
            </w:r>
          </w:p>
          <w:p w:rsidR="00E50340" w:rsidRDefault="00E50340" w:rsidP="00322657">
            <w:pPr>
              <w:rPr>
                <w:color w:val="000000" w:themeColor="text1"/>
                <w:szCs w:val="26"/>
                <w:lang w:val="ru-RU" w:eastAsia="en-US"/>
              </w:rPr>
            </w:pPr>
          </w:p>
          <w:p w:rsidR="00E50340" w:rsidRDefault="00E50340" w:rsidP="00322657">
            <w:pPr>
              <w:rPr>
                <w:color w:val="000000" w:themeColor="text1"/>
                <w:szCs w:val="26"/>
                <w:lang w:val="ru-RU" w:eastAsia="en-US"/>
              </w:rPr>
            </w:pPr>
          </w:p>
          <w:p w:rsidR="00E50340" w:rsidRDefault="00E50340" w:rsidP="00322657">
            <w:pPr>
              <w:rPr>
                <w:color w:val="000000" w:themeColor="text1"/>
                <w:szCs w:val="26"/>
                <w:lang w:val="ru-RU" w:eastAsia="en-US"/>
              </w:rPr>
            </w:pPr>
          </w:p>
          <w:p w:rsidR="00E50340" w:rsidRDefault="00E50340" w:rsidP="00322657">
            <w:pPr>
              <w:rPr>
                <w:color w:val="000000" w:themeColor="text1"/>
                <w:szCs w:val="26"/>
                <w:lang w:val="ru-RU" w:eastAsia="en-US"/>
              </w:rPr>
            </w:pPr>
          </w:p>
          <w:p w:rsidR="00E50340" w:rsidRDefault="00E50340" w:rsidP="00322657">
            <w:pPr>
              <w:rPr>
                <w:color w:val="000000" w:themeColor="text1"/>
                <w:szCs w:val="26"/>
                <w:lang w:val="ru-RU" w:eastAsia="en-US"/>
              </w:rPr>
            </w:pPr>
          </w:p>
          <w:p w:rsidR="00E50340" w:rsidRDefault="00E50340" w:rsidP="00322657">
            <w:pPr>
              <w:rPr>
                <w:color w:val="000000" w:themeColor="text1"/>
                <w:szCs w:val="26"/>
                <w:lang w:val="ru-RU" w:eastAsia="en-US"/>
              </w:rPr>
            </w:pPr>
          </w:p>
          <w:p w:rsidR="00E50340" w:rsidRDefault="00E50340" w:rsidP="00322657">
            <w:pPr>
              <w:rPr>
                <w:color w:val="000000" w:themeColor="text1"/>
                <w:szCs w:val="26"/>
                <w:lang w:val="ru-RU" w:eastAsia="en-US"/>
              </w:rPr>
            </w:pPr>
          </w:p>
          <w:p w:rsidR="00E50340" w:rsidRDefault="00E50340" w:rsidP="00322657">
            <w:pPr>
              <w:rPr>
                <w:color w:val="000000" w:themeColor="text1"/>
                <w:szCs w:val="26"/>
                <w:lang w:val="ru-RU" w:eastAsia="en-US"/>
              </w:rPr>
            </w:pPr>
          </w:p>
          <w:p w:rsidR="00E50340" w:rsidRDefault="00E50340" w:rsidP="00322657">
            <w:pPr>
              <w:rPr>
                <w:color w:val="000000" w:themeColor="text1"/>
                <w:szCs w:val="26"/>
                <w:lang w:val="ru-RU" w:eastAsia="en-US"/>
              </w:rPr>
            </w:pPr>
          </w:p>
          <w:p w:rsidR="00E50340" w:rsidRDefault="00E50340" w:rsidP="00322657">
            <w:pPr>
              <w:rPr>
                <w:color w:val="000000" w:themeColor="text1"/>
                <w:szCs w:val="26"/>
                <w:lang w:val="ru-RU" w:eastAsia="en-US"/>
              </w:rPr>
            </w:pPr>
          </w:p>
          <w:p w:rsidR="00E50340" w:rsidRDefault="00E50340" w:rsidP="00322657">
            <w:pPr>
              <w:rPr>
                <w:color w:val="000000" w:themeColor="text1"/>
                <w:szCs w:val="26"/>
                <w:lang w:val="ru-RU" w:eastAsia="en-US"/>
              </w:rPr>
            </w:pPr>
          </w:p>
          <w:p w:rsidR="00E50340" w:rsidRDefault="00E50340" w:rsidP="00322657">
            <w:pPr>
              <w:rPr>
                <w:color w:val="000000" w:themeColor="text1"/>
                <w:szCs w:val="26"/>
                <w:lang w:val="ru-RU" w:eastAsia="en-US"/>
              </w:rPr>
            </w:pPr>
          </w:p>
          <w:p w:rsidR="00E50340" w:rsidRDefault="00E50340" w:rsidP="00322657">
            <w:pPr>
              <w:rPr>
                <w:color w:val="000000" w:themeColor="text1"/>
                <w:szCs w:val="26"/>
                <w:lang w:val="ru-RU" w:eastAsia="en-US"/>
              </w:rPr>
            </w:pPr>
          </w:p>
          <w:p w:rsidR="00E50340" w:rsidRDefault="00E50340" w:rsidP="00322657">
            <w:pPr>
              <w:rPr>
                <w:color w:val="000000" w:themeColor="text1"/>
                <w:szCs w:val="26"/>
                <w:lang w:val="ru-RU" w:eastAsia="en-US"/>
              </w:rPr>
            </w:pPr>
          </w:p>
          <w:p w:rsidR="00E50340" w:rsidRDefault="00E50340" w:rsidP="00322657">
            <w:pPr>
              <w:rPr>
                <w:color w:val="000000" w:themeColor="text1"/>
                <w:szCs w:val="26"/>
                <w:lang w:val="ru-RU" w:eastAsia="en-US"/>
              </w:rPr>
            </w:pPr>
          </w:p>
          <w:p w:rsidR="00E50340" w:rsidRDefault="00E50340" w:rsidP="00322657">
            <w:pPr>
              <w:rPr>
                <w:color w:val="000000" w:themeColor="text1"/>
                <w:szCs w:val="26"/>
                <w:lang w:val="ru-RU" w:eastAsia="en-US"/>
              </w:rPr>
            </w:pPr>
          </w:p>
          <w:p w:rsidR="00E50340" w:rsidRPr="005C0F67" w:rsidRDefault="00E50340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В течение года</w:t>
            </w:r>
          </w:p>
        </w:tc>
        <w:tc>
          <w:tcPr>
            <w:tcW w:w="2409" w:type="dxa"/>
          </w:tcPr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proofErr w:type="spellStart"/>
            <w:proofErr w:type="gramStart"/>
            <w:r>
              <w:rPr>
                <w:color w:val="000000" w:themeColor="text1"/>
                <w:szCs w:val="26"/>
                <w:lang w:val="ru-RU" w:eastAsia="en-US"/>
              </w:rPr>
              <w:lastRenderedPageBreak/>
              <w:t>Межмуниципа-льный</w:t>
            </w:r>
            <w:proofErr w:type="spellEnd"/>
            <w:proofErr w:type="gramEnd"/>
            <w:r>
              <w:rPr>
                <w:color w:val="000000" w:themeColor="text1"/>
                <w:szCs w:val="26"/>
                <w:lang w:val="ru-RU" w:eastAsia="en-US"/>
              </w:rPr>
              <w:t xml:space="preserve"> отдел УМВД России «</w:t>
            </w:r>
            <w:proofErr w:type="spellStart"/>
            <w:r>
              <w:rPr>
                <w:color w:val="000000" w:themeColor="text1"/>
                <w:szCs w:val="26"/>
                <w:lang w:val="ru-RU" w:eastAsia="en-US"/>
              </w:rPr>
              <w:t>Людиновский</w:t>
            </w:r>
            <w:proofErr w:type="spellEnd"/>
            <w:r>
              <w:rPr>
                <w:color w:val="000000" w:themeColor="text1"/>
                <w:szCs w:val="26"/>
                <w:lang w:val="ru-RU" w:eastAsia="en-US"/>
              </w:rPr>
              <w:t>»</w:t>
            </w:r>
          </w:p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ГБУ </w:t>
            </w:r>
            <w:proofErr w:type="gramStart"/>
            <w:r>
              <w:rPr>
                <w:color w:val="000000" w:themeColor="text1"/>
                <w:szCs w:val="26"/>
                <w:lang w:val="ru-RU" w:eastAsia="en-US"/>
              </w:rPr>
              <w:t>КО</w:t>
            </w:r>
            <w:proofErr w:type="gramEnd"/>
            <w:r>
              <w:rPr>
                <w:color w:val="000000" w:themeColor="text1"/>
                <w:szCs w:val="26"/>
                <w:lang w:val="ru-RU" w:eastAsia="en-US"/>
              </w:rPr>
              <w:t xml:space="preserve"> «Филиал «Русич» ГБУКО ЦСПСД «Чайка»</w:t>
            </w:r>
          </w:p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ГБУ </w:t>
            </w:r>
            <w:proofErr w:type="gramStart"/>
            <w:r>
              <w:rPr>
                <w:color w:val="000000" w:themeColor="text1"/>
                <w:szCs w:val="26"/>
                <w:lang w:val="ru-RU" w:eastAsia="en-US"/>
              </w:rPr>
              <w:t>КО</w:t>
            </w:r>
            <w:proofErr w:type="gramEnd"/>
            <w:r>
              <w:rPr>
                <w:color w:val="000000" w:themeColor="text1"/>
                <w:szCs w:val="26"/>
                <w:lang w:val="ru-RU" w:eastAsia="en-US"/>
              </w:rPr>
              <w:t xml:space="preserve"> «Филиал «Русич» ГБУКО ЦСПСД «Чайка»</w:t>
            </w:r>
          </w:p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Отдел опеки и попечительства администрации МР «Жиздринский район»</w:t>
            </w:r>
          </w:p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  <w:p w:rsidR="00460B8F" w:rsidRPr="005C0F67" w:rsidRDefault="00E50340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E50340">
              <w:rPr>
                <w:color w:val="000000" w:themeColor="text1"/>
                <w:szCs w:val="26"/>
                <w:lang w:val="ru-RU" w:eastAsia="en-US"/>
              </w:rPr>
              <w:t>администрации МР «Жиздринский район»</w:t>
            </w:r>
          </w:p>
        </w:tc>
        <w:tc>
          <w:tcPr>
            <w:tcW w:w="1276" w:type="dxa"/>
          </w:tcPr>
          <w:p w:rsidR="00460B8F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lastRenderedPageBreak/>
              <w:t>Без финансирования</w:t>
            </w:r>
          </w:p>
          <w:p w:rsidR="00364077" w:rsidRDefault="00364077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</w:p>
          <w:p w:rsidR="00364077" w:rsidRDefault="00364077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</w:p>
          <w:p w:rsidR="00364077" w:rsidRDefault="00364077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</w:p>
          <w:p w:rsidR="00364077" w:rsidRDefault="00364077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</w:p>
          <w:p w:rsidR="00364077" w:rsidRDefault="00364077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</w:p>
          <w:p w:rsidR="00364077" w:rsidRDefault="00364077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</w:p>
          <w:p w:rsidR="00364077" w:rsidRDefault="00364077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</w:p>
          <w:p w:rsidR="00364077" w:rsidRDefault="00364077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</w:p>
          <w:p w:rsidR="00364077" w:rsidRDefault="00364077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</w:p>
          <w:p w:rsidR="00364077" w:rsidRDefault="00364077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</w:p>
          <w:p w:rsidR="00364077" w:rsidRDefault="00364077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</w:p>
          <w:p w:rsidR="00364077" w:rsidRDefault="00364077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</w:p>
          <w:p w:rsidR="00364077" w:rsidRDefault="00364077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 w:rsidRPr="00364077"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6E44FD" w:rsidRPr="006E44FD" w:rsidTr="00322657">
        <w:tc>
          <w:tcPr>
            <w:tcW w:w="817" w:type="dxa"/>
          </w:tcPr>
          <w:p w:rsidR="006E44FD" w:rsidRDefault="006E44FD" w:rsidP="006E44FD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lastRenderedPageBreak/>
              <w:t>2.18</w:t>
            </w:r>
          </w:p>
        </w:tc>
        <w:tc>
          <w:tcPr>
            <w:tcW w:w="3402" w:type="dxa"/>
          </w:tcPr>
          <w:p w:rsidR="006E44FD" w:rsidRDefault="006E44FD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Усиление </w:t>
            </w:r>
            <w:proofErr w:type="gramStart"/>
            <w:r>
              <w:rPr>
                <w:color w:val="000000" w:themeColor="text1"/>
                <w:szCs w:val="26"/>
                <w:lang w:val="ru-RU" w:eastAsia="en-US"/>
              </w:rPr>
              <w:t>контроля за</w:t>
            </w:r>
            <w:proofErr w:type="gramEnd"/>
            <w:r>
              <w:rPr>
                <w:color w:val="000000" w:themeColor="text1"/>
                <w:szCs w:val="26"/>
                <w:lang w:val="ru-RU" w:eastAsia="en-US"/>
              </w:rPr>
              <w:t xml:space="preserve"> исполнением действующего законодательства</w:t>
            </w:r>
          </w:p>
        </w:tc>
        <w:tc>
          <w:tcPr>
            <w:tcW w:w="1276" w:type="dxa"/>
          </w:tcPr>
          <w:p w:rsidR="006E44FD" w:rsidRDefault="00E50340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E50340">
              <w:rPr>
                <w:color w:val="000000" w:themeColor="text1"/>
                <w:szCs w:val="26"/>
                <w:lang w:val="ru-RU" w:eastAsia="en-US"/>
              </w:rPr>
              <w:t>В течение года</w:t>
            </w:r>
          </w:p>
        </w:tc>
        <w:tc>
          <w:tcPr>
            <w:tcW w:w="2409" w:type="dxa"/>
          </w:tcPr>
          <w:p w:rsidR="00E50340" w:rsidRDefault="00E50340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МО МВД России «</w:t>
            </w:r>
            <w:proofErr w:type="spellStart"/>
            <w:r>
              <w:rPr>
                <w:color w:val="000000" w:themeColor="text1"/>
                <w:szCs w:val="26"/>
                <w:lang w:val="ru-RU" w:eastAsia="en-US"/>
              </w:rPr>
              <w:t>Людиновский</w:t>
            </w:r>
            <w:proofErr w:type="spellEnd"/>
            <w:r>
              <w:rPr>
                <w:color w:val="000000" w:themeColor="text1"/>
                <w:szCs w:val="26"/>
                <w:lang w:val="ru-RU" w:eastAsia="en-US"/>
              </w:rPr>
              <w:t>»</w:t>
            </w:r>
          </w:p>
          <w:p w:rsidR="006E44FD" w:rsidRDefault="00E50340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А</w:t>
            </w:r>
            <w:r w:rsidRPr="00E50340">
              <w:rPr>
                <w:color w:val="000000" w:themeColor="text1"/>
                <w:szCs w:val="26"/>
                <w:lang w:val="ru-RU" w:eastAsia="en-US"/>
              </w:rPr>
              <w:t>дминистрации МР «Жиздринский район»</w:t>
            </w:r>
          </w:p>
        </w:tc>
        <w:tc>
          <w:tcPr>
            <w:tcW w:w="1276" w:type="dxa"/>
          </w:tcPr>
          <w:p w:rsidR="006E44FD" w:rsidRDefault="00364077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 w:rsidRPr="00364077"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6E44FD" w:rsidRPr="005C0F67" w:rsidRDefault="006E44FD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6E44FD" w:rsidRPr="006E44FD" w:rsidTr="00322657">
        <w:tc>
          <w:tcPr>
            <w:tcW w:w="817" w:type="dxa"/>
          </w:tcPr>
          <w:p w:rsidR="006E44FD" w:rsidRDefault="006E44FD" w:rsidP="006E44FD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2.19</w:t>
            </w:r>
          </w:p>
        </w:tc>
        <w:tc>
          <w:tcPr>
            <w:tcW w:w="3402" w:type="dxa"/>
          </w:tcPr>
          <w:p w:rsidR="006E44FD" w:rsidRDefault="006E44FD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Запрет домашнего самогоноварения</w:t>
            </w:r>
          </w:p>
        </w:tc>
        <w:tc>
          <w:tcPr>
            <w:tcW w:w="1276" w:type="dxa"/>
          </w:tcPr>
          <w:p w:rsidR="006E44FD" w:rsidRDefault="00E50340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E50340">
              <w:rPr>
                <w:color w:val="000000" w:themeColor="text1"/>
                <w:szCs w:val="26"/>
                <w:lang w:val="ru-RU" w:eastAsia="en-US"/>
              </w:rPr>
              <w:t>В течение года</w:t>
            </w:r>
          </w:p>
        </w:tc>
        <w:tc>
          <w:tcPr>
            <w:tcW w:w="2409" w:type="dxa"/>
          </w:tcPr>
          <w:p w:rsidR="006E44FD" w:rsidRDefault="00E50340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А</w:t>
            </w:r>
            <w:r w:rsidRPr="00E50340">
              <w:rPr>
                <w:color w:val="000000" w:themeColor="text1"/>
                <w:szCs w:val="26"/>
                <w:lang w:val="ru-RU" w:eastAsia="en-US"/>
              </w:rPr>
              <w:t>дминистрации МР «Жиздринский район»</w:t>
            </w:r>
          </w:p>
        </w:tc>
        <w:tc>
          <w:tcPr>
            <w:tcW w:w="1276" w:type="dxa"/>
          </w:tcPr>
          <w:p w:rsidR="006E44FD" w:rsidRDefault="00364077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 w:rsidRPr="00364077"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6E44FD" w:rsidRPr="005C0F67" w:rsidRDefault="006E44FD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F50E0B" w:rsidTr="00322657">
        <w:tc>
          <w:tcPr>
            <w:tcW w:w="10456" w:type="dxa"/>
            <w:gridSpan w:val="6"/>
          </w:tcPr>
          <w:p w:rsidR="00460B8F" w:rsidRPr="005C0F67" w:rsidRDefault="00460B8F" w:rsidP="00322657">
            <w:pPr>
              <w:tabs>
                <w:tab w:val="left" w:pos="3795"/>
              </w:tabs>
              <w:jc w:val="center"/>
              <w:rPr>
                <w:b/>
                <w:i/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b/>
                <w:i/>
                <w:color w:val="000000" w:themeColor="text1"/>
                <w:szCs w:val="26"/>
                <w:lang w:val="ru-RU" w:eastAsia="en-US"/>
              </w:rPr>
              <w:t xml:space="preserve">3.Мероприятия, направленные на организацию здоровьесберегающего </w:t>
            </w:r>
          </w:p>
          <w:p w:rsidR="00460B8F" w:rsidRPr="005C0F67" w:rsidRDefault="00460B8F" w:rsidP="00322657">
            <w:pPr>
              <w:tabs>
                <w:tab w:val="left" w:pos="3795"/>
              </w:tabs>
              <w:jc w:val="center"/>
              <w:rPr>
                <w:b/>
                <w:i/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b/>
                <w:i/>
                <w:color w:val="000000" w:themeColor="text1"/>
                <w:szCs w:val="26"/>
                <w:lang w:val="ru-RU" w:eastAsia="en-US"/>
              </w:rPr>
              <w:t>образовательного процесса</w:t>
            </w:r>
            <w:r w:rsidR="00A92EA3">
              <w:rPr>
                <w:b/>
                <w:i/>
                <w:color w:val="000000" w:themeColor="text1"/>
                <w:szCs w:val="26"/>
                <w:lang w:val="ru-RU" w:eastAsia="en-US"/>
              </w:rPr>
              <w:t xml:space="preserve"> и формирование</w:t>
            </w:r>
            <w:r w:rsidR="00374532">
              <w:rPr>
                <w:b/>
                <w:i/>
                <w:color w:val="000000" w:themeColor="text1"/>
                <w:szCs w:val="26"/>
                <w:lang w:val="ru-RU" w:eastAsia="en-US"/>
              </w:rPr>
              <w:t xml:space="preserve"> ценностей здорового образа жиз</w:t>
            </w:r>
            <w:r w:rsidR="00A92EA3">
              <w:rPr>
                <w:b/>
                <w:i/>
                <w:color w:val="000000" w:themeColor="text1"/>
                <w:szCs w:val="26"/>
                <w:lang w:val="ru-RU" w:eastAsia="en-US"/>
              </w:rPr>
              <w:t>ни</w:t>
            </w:r>
          </w:p>
        </w:tc>
      </w:tr>
      <w:tr w:rsidR="00460B8F" w:rsidRPr="005C0F67" w:rsidTr="00322657"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3.1.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Поддержание в ОУ надлежащих санитарно-гигиенических условий 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proofErr w:type="spellStart"/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Пос-тоянно</w:t>
            </w:r>
            <w:proofErr w:type="spellEnd"/>
            <w:proofErr w:type="gramEnd"/>
          </w:p>
        </w:tc>
        <w:tc>
          <w:tcPr>
            <w:tcW w:w="2409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Администрация образовательных учреждений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>Бюджет МР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5C0F67" w:rsidTr="00322657"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3.2.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Обеспечение соблюдения правил техники безопасности в школе 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proofErr w:type="spellStart"/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Пос-тоянно</w:t>
            </w:r>
            <w:proofErr w:type="spellEnd"/>
            <w:proofErr w:type="gramEnd"/>
          </w:p>
        </w:tc>
        <w:tc>
          <w:tcPr>
            <w:tcW w:w="2409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Администрация образовательных учреждений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5C0F67" w:rsidTr="00322657"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3.3.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Издание приказов:</w:t>
            </w:r>
          </w:p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- об охране жизни и здоровья школьников,</w:t>
            </w:r>
          </w:p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- о назначении лиц, ответственных за соблюдение правил техники безопасности  и охраны труда 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Сен-</w:t>
            </w:r>
            <w:proofErr w:type="spellStart"/>
            <w:r w:rsidRPr="005C0F67">
              <w:rPr>
                <w:color w:val="000000" w:themeColor="text1"/>
                <w:szCs w:val="26"/>
                <w:lang w:val="ru-RU" w:eastAsia="en-US"/>
              </w:rPr>
              <w:t>тябрь</w:t>
            </w:r>
            <w:proofErr w:type="spellEnd"/>
            <w:proofErr w:type="gramEnd"/>
          </w:p>
        </w:tc>
        <w:tc>
          <w:tcPr>
            <w:tcW w:w="2409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Администрация ОУ</w:t>
            </w:r>
          </w:p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5C0F67" w:rsidTr="00322657"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3.4.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Составление социального паспорта по классам, составление списков:</w:t>
            </w:r>
          </w:p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- учащихся группы риска,</w:t>
            </w:r>
          </w:p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- неблагополучных семей,</w:t>
            </w:r>
          </w:p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- многодетных семей,</w:t>
            </w:r>
          </w:p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- малообеспеченных семей,</w:t>
            </w:r>
          </w:p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- неполных семей,</w:t>
            </w:r>
          </w:p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- детей-инвалидов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Сентябрь </w:t>
            </w:r>
          </w:p>
        </w:tc>
        <w:tc>
          <w:tcPr>
            <w:tcW w:w="2409" w:type="dxa"/>
          </w:tcPr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Классные руководители</w:t>
            </w:r>
          </w:p>
          <w:p w:rsidR="00460B8F" w:rsidRPr="00FD4299" w:rsidRDefault="00460B8F" w:rsidP="00322657">
            <w:pPr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</w:t>
            </w:r>
            <w:r>
              <w:rPr>
                <w:color w:val="000000" w:themeColor="text1"/>
                <w:szCs w:val="26"/>
                <w:lang w:val="ru-RU" w:eastAsia="en-US"/>
              </w:rPr>
              <w:t xml:space="preserve">Общественный инспектор по охране детства 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5C0F67" w:rsidTr="00322657"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3.5.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Организация горячего питания в школьной столовой </w:t>
            </w:r>
          </w:p>
        </w:tc>
        <w:tc>
          <w:tcPr>
            <w:tcW w:w="1276" w:type="dxa"/>
          </w:tcPr>
          <w:p w:rsidR="00460B8F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В течение учебного года </w:t>
            </w:r>
          </w:p>
          <w:p w:rsidR="00A92EA3" w:rsidRDefault="00A92EA3" w:rsidP="00322657">
            <w:pPr>
              <w:rPr>
                <w:color w:val="000000" w:themeColor="text1"/>
                <w:szCs w:val="26"/>
                <w:lang w:val="ru-RU" w:eastAsia="en-US"/>
              </w:rPr>
            </w:pPr>
          </w:p>
          <w:p w:rsidR="00A92EA3" w:rsidRDefault="00A92EA3" w:rsidP="00322657">
            <w:pPr>
              <w:rPr>
                <w:color w:val="000000" w:themeColor="text1"/>
                <w:szCs w:val="26"/>
                <w:lang w:val="ru-RU" w:eastAsia="en-US"/>
              </w:rPr>
            </w:pPr>
          </w:p>
          <w:p w:rsidR="00A92EA3" w:rsidRDefault="00A92EA3" w:rsidP="00322657">
            <w:pPr>
              <w:rPr>
                <w:color w:val="000000" w:themeColor="text1"/>
                <w:szCs w:val="26"/>
                <w:lang w:val="ru-RU" w:eastAsia="en-US"/>
              </w:rPr>
            </w:pPr>
          </w:p>
          <w:p w:rsidR="00A92EA3" w:rsidRPr="005C0F67" w:rsidRDefault="00A92EA3" w:rsidP="00322657">
            <w:pPr>
              <w:rPr>
                <w:color w:val="000000" w:themeColor="text1"/>
                <w:szCs w:val="26"/>
                <w:lang w:val="ru-RU" w:eastAsia="en-US"/>
              </w:rPr>
            </w:pPr>
          </w:p>
        </w:tc>
        <w:tc>
          <w:tcPr>
            <w:tcW w:w="2409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lastRenderedPageBreak/>
              <w:t>Администрация ОУ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>Бюджет МР, родительская плата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A92EA3" w:rsidRPr="00A92EA3" w:rsidTr="00322657">
        <w:tc>
          <w:tcPr>
            <w:tcW w:w="817" w:type="dxa"/>
          </w:tcPr>
          <w:p w:rsidR="00A92EA3" w:rsidRPr="005C0F67" w:rsidRDefault="00A92EA3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lastRenderedPageBreak/>
              <w:t>3.6</w:t>
            </w:r>
          </w:p>
        </w:tc>
        <w:tc>
          <w:tcPr>
            <w:tcW w:w="3402" w:type="dxa"/>
          </w:tcPr>
          <w:p w:rsidR="00A92EA3" w:rsidRDefault="00A92EA3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Обеспечение экономических стимулов для проектов по продаже здоровой пищи и поддержание доступности свежих овощей/фруктов/полезных продуктов по разумным ценам – достаточное количество точек продажи свежих овощей и фруктов, низкая доступность точек продажи </w:t>
            </w:r>
            <w:proofErr w:type="spellStart"/>
            <w:r>
              <w:rPr>
                <w:color w:val="000000" w:themeColor="text1"/>
                <w:szCs w:val="26"/>
                <w:lang w:val="ru-RU" w:eastAsia="en-US"/>
              </w:rPr>
              <w:t>фастфуда</w:t>
            </w:r>
            <w:proofErr w:type="spellEnd"/>
            <w:r>
              <w:rPr>
                <w:color w:val="000000" w:themeColor="text1"/>
                <w:szCs w:val="26"/>
                <w:lang w:val="ru-RU" w:eastAsia="en-US"/>
              </w:rPr>
              <w:t>.</w:t>
            </w:r>
          </w:p>
          <w:p w:rsidR="00A92EA3" w:rsidRPr="005C0F67" w:rsidRDefault="00A92EA3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Улучшение доступа пешеходов </w:t>
            </w:r>
            <w:proofErr w:type="gramStart"/>
            <w:r>
              <w:rPr>
                <w:color w:val="000000" w:themeColor="text1"/>
                <w:szCs w:val="26"/>
                <w:lang w:val="ru-RU" w:eastAsia="en-US"/>
              </w:rPr>
              <w:t>м</w:t>
            </w:r>
            <w:proofErr w:type="gramEnd"/>
            <w:r>
              <w:rPr>
                <w:color w:val="000000" w:themeColor="text1"/>
                <w:szCs w:val="26"/>
                <w:lang w:val="ru-RU" w:eastAsia="en-US"/>
              </w:rPr>
              <w:t xml:space="preserve"> велосипедистов к ним, поддержка фермерских рынков</w:t>
            </w:r>
          </w:p>
        </w:tc>
        <w:tc>
          <w:tcPr>
            <w:tcW w:w="1276" w:type="dxa"/>
          </w:tcPr>
          <w:p w:rsidR="00A92EA3" w:rsidRPr="005C0F67" w:rsidRDefault="00A92EA3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В течение года</w:t>
            </w:r>
          </w:p>
        </w:tc>
        <w:tc>
          <w:tcPr>
            <w:tcW w:w="2409" w:type="dxa"/>
          </w:tcPr>
          <w:p w:rsidR="00A92EA3" w:rsidRDefault="00A92EA3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Администрация МР «Жиздринский район»</w:t>
            </w:r>
          </w:p>
          <w:p w:rsidR="00A92EA3" w:rsidRPr="00A92EA3" w:rsidRDefault="00A92EA3" w:rsidP="00A92EA3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Отдел экономического развития </w:t>
            </w:r>
            <w:r w:rsidRPr="00A92EA3">
              <w:rPr>
                <w:color w:val="000000" w:themeColor="text1"/>
                <w:szCs w:val="26"/>
                <w:lang w:val="ru-RU" w:eastAsia="en-US"/>
              </w:rPr>
              <w:t xml:space="preserve"> </w:t>
            </w:r>
            <w:r>
              <w:rPr>
                <w:color w:val="000000" w:themeColor="text1"/>
                <w:szCs w:val="26"/>
                <w:lang w:val="ru-RU" w:eastAsia="en-US"/>
              </w:rPr>
              <w:t>а</w:t>
            </w:r>
            <w:r w:rsidRPr="00A92EA3">
              <w:rPr>
                <w:color w:val="000000" w:themeColor="text1"/>
                <w:szCs w:val="26"/>
                <w:lang w:val="ru-RU" w:eastAsia="en-US"/>
              </w:rPr>
              <w:t>дминистрация МР «Жиздринский район»</w:t>
            </w:r>
          </w:p>
          <w:p w:rsidR="00A92EA3" w:rsidRPr="005C0F67" w:rsidRDefault="00A92EA3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  <w:tc>
          <w:tcPr>
            <w:tcW w:w="1276" w:type="dxa"/>
          </w:tcPr>
          <w:p w:rsidR="00A92EA3" w:rsidRDefault="00A92EA3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A92EA3" w:rsidRPr="005C0F67" w:rsidRDefault="00A92EA3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A92EA3" w:rsidRPr="00A92EA3" w:rsidTr="00322657">
        <w:tc>
          <w:tcPr>
            <w:tcW w:w="817" w:type="dxa"/>
          </w:tcPr>
          <w:p w:rsidR="00A92EA3" w:rsidRDefault="00A92EA3" w:rsidP="00A92EA3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3.7</w:t>
            </w:r>
          </w:p>
        </w:tc>
        <w:tc>
          <w:tcPr>
            <w:tcW w:w="3402" w:type="dxa"/>
          </w:tcPr>
          <w:p w:rsidR="00A92EA3" w:rsidRDefault="00A92EA3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Проведение кампаний в СМИ с привлечением лидеров мнений</w:t>
            </w:r>
          </w:p>
        </w:tc>
        <w:tc>
          <w:tcPr>
            <w:tcW w:w="1276" w:type="dxa"/>
          </w:tcPr>
          <w:p w:rsidR="00A92EA3" w:rsidRDefault="00A92EA3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В течение года</w:t>
            </w:r>
          </w:p>
        </w:tc>
        <w:tc>
          <w:tcPr>
            <w:tcW w:w="2409" w:type="dxa"/>
          </w:tcPr>
          <w:p w:rsidR="00A92EA3" w:rsidRDefault="00A92EA3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Редакция газеты «Искра»</w:t>
            </w:r>
          </w:p>
        </w:tc>
        <w:tc>
          <w:tcPr>
            <w:tcW w:w="1276" w:type="dxa"/>
          </w:tcPr>
          <w:p w:rsidR="00A92EA3" w:rsidRDefault="00364077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A92EA3" w:rsidRPr="005C0F67" w:rsidRDefault="00A92EA3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5C0F67" w:rsidTr="00322657">
        <w:trPr>
          <w:trHeight w:val="242"/>
        </w:trPr>
        <w:tc>
          <w:tcPr>
            <w:tcW w:w="10456" w:type="dxa"/>
            <w:gridSpan w:val="6"/>
          </w:tcPr>
          <w:p w:rsidR="00460B8F" w:rsidRPr="005C0F67" w:rsidRDefault="00460B8F" w:rsidP="00322657">
            <w:pPr>
              <w:jc w:val="center"/>
              <w:rPr>
                <w:b/>
                <w:i/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b/>
                <w:i/>
                <w:color w:val="000000" w:themeColor="text1"/>
                <w:szCs w:val="26"/>
                <w:lang w:val="ru-RU" w:eastAsia="en-US"/>
              </w:rPr>
              <w:t>4.Мероприятия, направленные на преодоление зависимостей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</w:t>
            </w:r>
            <w:r w:rsidRPr="005C0F67">
              <w:rPr>
                <w:b/>
                <w:i/>
                <w:color w:val="000000" w:themeColor="text1"/>
                <w:szCs w:val="26"/>
                <w:lang w:val="ru-RU" w:eastAsia="en-US"/>
              </w:rPr>
              <w:t>(вредных привычек)</w:t>
            </w:r>
          </w:p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b/>
                <w:i/>
                <w:color w:val="000000" w:themeColor="text1"/>
                <w:szCs w:val="26"/>
                <w:lang w:val="ru-RU" w:eastAsia="en-US"/>
              </w:rPr>
              <w:t>у обучающихся</w:t>
            </w:r>
          </w:p>
        </w:tc>
      </w:tr>
      <w:tr w:rsidR="00460B8F" w:rsidRPr="00C339BF" w:rsidTr="00322657">
        <w:trPr>
          <w:trHeight w:val="550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4.1.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Организация родительского патрулирования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В течение года</w:t>
            </w:r>
          </w:p>
        </w:tc>
        <w:tc>
          <w:tcPr>
            <w:tcW w:w="2409" w:type="dxa"/>
          </w:tcPr>
          <w:p w:rsidR="00460B8F" w:rsidRPr="00E84A99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E84A99">
              <w:rPr>
                <w:color w:val="000000" w:themeColor="text1"/>
                <w:szCs w:val="26"/>
                <w:lang w:val="ru-RU" w:eastAsia="en-US"/>
              </w:rPr>
              <w:t>Зам. директора по ВР</w:t>
            </w:r>
          </w:p>
          <w:p w:rsidR="00460B8F" w:rsidRPr="00E84A99" w:rsidRDefault="00460B8F" w:rsidP="00322657">
            <w:pPr>
              <w:ind w:right="37"/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Pr="005C0F67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5C0F67" w:rsidTr="00322657">
        <w:trPr>
          <w:trHeight w:val="679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4.2.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Индивидуальные беседы с детьми «группы риска»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Систематически</w:t>
            </w:r>
          </w:p>
        </w:tc>
        <w:tc>
          <w:tcPr>
            <w:tcW w:w="2409" w:type="dxa"/>
          </w:tcPr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Администрация ОУ</w:t>
            </w:r>
          </w:p>
          <w:p w:rsidR="00460B8F" w:rsidRPr="00D33F0D" w:rsidRDefault="00460B8F" w:rsidP="00322657">
            <w:pPr>
              <w:ind w:right="37"/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классные  руководители</w:t>
            </w:r>
          </w:p>
          <w:p w:rsidR="00460B8F" w:rsidRPr="00D33F0D" w:rsidRDefault="00460B8F" w:rsidP="00322657">
            <w:pPr>
              <w:ind w:right="37"/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Pr="005C0F67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</w:t>
            </w:r>
            <w:proofErr w:type="spellStart"/>
            <w:r w:rsidRPr="005C0F67">
              <w:rPr>
                <w:color w:val="000000" w:themeColor="text1"/>
                <w:szCs w:val="26"/>
                <w:lang w:val="ru-RU" w:eastAsia="en-US"/>
              </w:rPr>
              <w:t>соц</w:t>
            </w:r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.п</w:t>
            </w:r>
            <w:proofErr w:type="gramEnd"/>
            <w:r w:rsidRPr="005C0F67">
              <w:rPr>
                <w:color w:val="000000" w:themeColor="text1"/>
                <w:szCs w:val="26"/>
                <w:lang w:val="ru-RU" w:eastAsia="en-US"/>
              </w:rPr>
              <w:t>едагог</w:t>
            </w:r>
            <w:proofErr w:type="spellEnd"/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5C0F67" w:rsidTr="00322657">
        <w:trPr>
          <w:trHeight w:val="937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4.3.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Тематические классные часы о вреде алкоголя, курения и употребления наркотиков, курительных смесей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По плану </w:t>
            </w:r>
            <w:proofErr w:type="spellStart"/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клас-сных</w:t>
            </w:r>
            <w:proofErr w:type="spellEnd"/>
            <w:proofErr w:type="gramEnd"/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</w:t>
            </w:r>
            <w:proofErr w:type="spellStart"/>
            <w:r w:rsidRPr="005C0F67">
              <w:rPr>
                <w:color w:val="000000" w:themeColor="text1"/>
                <w:szCs w:val="26"/>
                <w:lang w:val="ru-RU" w:eastAsia="en-US"/>
              </w:rPr>
              <w:t>руково-дителей</w:t>
            </w:r>
            <w:proofErr w:type="spellEnd"/>
          </w:p>
        </w:tc>
        <w:tc>
          <w:tcPr>
            <w:tcW w:w="2409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Классные руководители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5C0F67" w:rsidTr="00322657">
        <w:trPr>
          <w:trHeight w:val="769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4.4.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Встречи </w:t>
            </w:r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обучающихся</w:t>
            </w:r>
            <w:proofErr w:type="gramEnd"/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 с работниками полиции, медицинскими работниками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Ноябрь-декабрь, апрель</w:t>
            </w:r>
          </w:p>
        </w:tc>
        <w:tc>
          <w:tcPr>
            <w:tcW w:w="2409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Администрация образовательных учреждений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C339BF" w:rsidTr="00322657">
        <w:trPr>
          <w:trHeight w:val="635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4.5.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Анкетирование </w:t>
            </w:r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обучающихся</w:t>
            </w:r>
            <w:proofErr w:type="gramEnd"/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по проблемам наркомании, алкоголизма, курения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В  течение года</w:t>
            </w:r>
          </w:p>
        </w:tc>
        <w:tc>
          <w:tcPr>
            <w:tcW w:w="2409" w:type="dxa"/>
          </w:tcPr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Зам. директ</w:t>
            </w:r>
            <w:r>
              <w:rPr>
                <w:color w:val="000000" w:themeColor="text1"/>
                <w:szCs w:val="26"/>
                <w:lang w:val="ru-RU" w:eastAsia="en-US"/>
              </w:rPr>
              <w:t>ора по воспитательной работе</w:t>
            </w:r>
          </w:p>
          <w:p w:rsidR="00460B8F" w:rsidRPr="00D33F0D" w:rsidRDefault="00460B8F" w:rsidP="00322657">
            <w:pPr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lastRenderedPageBreak/>
              <w:t>классные руководители</w:t>
            </w:r>
            <w:r>
              <w:rPr>
                <w:color w:val="000000" w:themeColor="text1"/>
                <w:szCs w:val="26"/>
                <w:lang w:val="ru-RU" w:eastAsia="en-US"/>
              </w:rPr>
              <w:t>, психологи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lastRenderedPageBreak/>
              <w:t>Без финансирования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C339BF" w:rsidTr="00322657">
        <w:trPr>
          <w:trHeight w:val="635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lastRenderedPageBreak/>
              <w:t>4.6.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Проведение анонимного обследования учащихся общеобразовательных организаций на потребление наркотических средств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Февраль-март</w:t>
            </w:r>
          </w:p>
        </w:tc>
        <w:tc>
          <w:tcPr>
            <w:tcW w:w="2409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Отдел  образован</w:t>
            </w:r>
            <w:r>
              <w:rPr>
                <w:color w:val="000000" w:themeColor="text1"/>
                <w:szCs w:val="26"/>
                <w:lang w:val="ru-RU" w:eastAsia="en-US"/>
              </w:rPr>
              <w:t xml:space="preserve">ия администрации МР «Жиздринский 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район»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F50E0B" w:rsidTr="00322657">
        <w:trPr>
          <w:trHeight w:val="320"/>
        </w:trPr>
        <w:tc>
          <w:tcPr>
            <w:tcW w:w="10456" w:type="dxa"/>
            <w:gridSpan w:val="6"/>
          </w:tcPr>
          <w:p w:rsidR="00460B8F" w:rsidRPr="005C0F67" w:rsidRDefault="00460B8F" w:rsidP="00322657">
            <w:pPr>
              <w:jc w:val="center"/>
              <w:rPr>
                <w:b/>
                <w:i/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b/>
                <w:i/>
                <w:color w:val="000000" w:themeColor="text1"/>
                <w:szCs w:val="26"/>
                <w:lang w:val="ru-RU" w:eastAsia="en-US"/>
              </w:rPr>
              <w:t>5.</w:t>
            </w:r>
            <w:r w:rsidRPr="005C0F67">
              <w:rPr>
                <w:rFonts w:eastAsia="Times New Roman"/>
                <w:color w:val="000000" w:themeColor="text1"/>
                <w:szCs w:val="26"/>
                <w:lang w:val="ru-RU" w:eastAsia="en-US"/>
              </w:rPr>
              <w:t xml:space="preserve"> </w:t>
            </w:r>
            <w:r w:rsidRPr="005C0F67">
              <w:rPr>
                <w:rFonts w:eastAsia="Times New Roman"/>
                <w:b/>
                <w:i/>
                <w:color w:val="000000" w:themeColor="text1"/>
                <w:szCs w:val="26"/>
                <w:lang w:val="ru-RU" w:eastAsia="en-US"/>
              </w:rPr>
              <w:t>Мероприятия, направленные на формирование регулярной двигательной активности и занятий физической культурой и спортом</w:t>
            </w:r>
            <w:r>
              <w:rPr>
                <w:rFonts w:eastAsia="Times New Roman"/>
                <w:b/>
                <w:i/>
                <w:color w:val="000000" w:themeColor="text1"/>
                <w:szCs w:val="26"/>
                <w:lang w:val="ru-RU" w:eastAsia="en-US"/>
              </w:rPr>
              <w:t>, социально-психологического благополучия</w:t>
            </w:r>
          </w:p>
        </w:tc>
      </w:tr>
      <w:tr w:rsidR="00460B8F" w:rsidRPr="00C339BF" w:rsidTr="00322657">
        <w:trPr>
          <w:trHeight w:val="216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5.1.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Проведение дней здоровья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Февраль, сентябрь</w:t>
            </w:r>
          </w:p>
        </w:tc>
        <w:tc>
          <w:tcPr>
            <w:tcW w:w="2409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Отдел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спорта </w:t>
            </w:r>
            <w:r>
              <w:rPr>
                <w:color w:val="000000" w:themeColor="text1"/>
                <w:szCs w:val="26"/>
                <w:lang w:val="ru-RU" w:eastAsia="en-US"/>
              </w:rPr>
              <w:t xml:space="preserve">и молодежной политики администрации МР «Жиздринский 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район»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Бюджет МР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C339BF" w:rsidTr="00322657">
        <w:trPr>
          <w:trHeight w:val="205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5.2.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>Проведение областного фестиваля – конкурса «Семья года»</w:t>
            </w:r>
          </w:p>
          <w:p w:rsidR="00460B8F" w:rsidRPr="005C0F67" w:rsidRDefault="00460B8F" w:rsidP="00322657">
            <w:pPr>
              <w:ind w:right="37"/>
              <w:rPr>
                <w:color w:val="000000" w:themeColor="text1"/>
                <w:szCs w:val="26"/>
                <w:lang w:val="ru-RU" w:eastAsia="en-US"/>
              </w:rPr>
            </w:pPr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proofErr w:type="spellStart"/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Ежегод</w:t>
            </w:r>
            <w:proofErr w:type="spellEnd"/>
            <w:r w:rsidRPr="005C0F67">
              <w:rPr>
                <w:color w:val="000000" w:themeColor="text1"/>
                <w:szCs w:val="26"/>
                <w:lang w:val="ru-RU" w:eastAsia="en-US"/>
              </w:rPr>
              <w:t>-но</w:t>
            </w:r>
            <w:proofErr w:type="gramEnd"/>
          </w:p>
        </w:tc>
        <w:tc>
          <w:tcPr>
            <w:tcW w:w="2409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Отдел социальной защиты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администрации </w:t>
            </w:r>
            <w:r>
              <w:rPr>
                <w:color w:val="000000" w:themeColor="text1"/>
                <w:szCs w:val="26"/>
                <w:lang w:val="ru-RU" w:eastAsia="en-US"/>
              </w:rPr>
              <w:t>МР «Жиздринский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район»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Бюджет МР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5C0F67" w:rsidTr="00322657">
        <w:trPr>
          <w:trHeight w:val="205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5.3.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>Книжные выставки – просмотры по пропаганде ЗОЖ и профилактике заболеваний</w:t>
            </w: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, такие как</w:t>
            </w: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>:</w:t>
            </w:r>
          </w:p>
          <w:p w:rsidR="00460B8F" w:rsidRPr="005C0F67" w:rsidRDefault="00460B8F" w:rsidP="00322657">
            <w:pPr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>-«Бегом от инфаркта»</w:t>
            </w:r>
          </w:p>
          <w:p w:rsidR="00460B8F" w:rsidRPr="005C0F67" w:rsidRDefault="00460B8F" w:rsidP="00322657">
            <w:pPr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>-«Скажи мне, что ты ешь»</w:t>
            </w:r>
          </w:p>
          <w:p w:rsidR="00460B8F" w:rsidRPr="005C0F67" w:rsidRDefault="00460B8F" w:rsidP="00322657">
            <w:pPr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>-«Без дыма сигарет»</w:t>
            </w:r>
          </w:p>
          <w:p w:rsidR="00460B8F" w:rsidRPr="005C0F67" w:rsidRDefault="00460B8F" w:rsidP="00322657">
            <w:pPr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>-«На краю иглы»</w:t>
            </w:r>
          </w:p>
          <w:p w:rsidR="00460B8F" w:rsidRPr="005C0F67" w:rsidRDefault="00460B8F" w:rsidP="00322657">
            <w:pPr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 xml:space="preserve">-«Три кита </w:t>
            </w:r>
            <w:proofErr w:type="spellStart"/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>здоровья</w:t>
            </w:r>
            <w:proofErr w:type="gramStart"/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>»</w:t>
            </w: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и</w:t>
            </w:r>
            <w:proofErr w:type="spellEnd"/>
            <w:proofErr w:type="gramEnd"/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 xml:space="preserve"> др.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В течение года</w:t>
            </w:r>
          </w:p>
        </w:tc>
        <w:tc>
          <w:tcPr>
            <w:tcW w:w="2409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Учреждения культуры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DB799E" w:rsidTr="00322657">
        <w:trPr>
          <w:trHeight w:val="205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5.4.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>Формиро</w:t>
            </w: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вание и выпуск</w:t>
            </w: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 xml:space="preserve"> буклетов по пропаганде ЗОЖ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В течение года</w:t>
            </w:r>
          </w:p>
        </w:tc>
        <w:tc>
          <w:tcPr>
            <w:tcW w:w="2409" w:type="dxa"/>
          </w:tcPr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Жиздринская ЦРБС</w:t>
            </w:r>
          </w:p>
          <w:p w:rsidR="00460B8F" w:rsidRPr="00FD4299" w:rsidRDefault="00460B8F" w:rsidP="00322657">
            <w:pPr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ГБУЗ </w:t>
            </w:r>
            <w:proofErr w:type="gramStart"/>
            <w:r w:rsidRPr="005C0F67">
              <w:rPr>
                <w:color w:val="000000" w:themeColor="text1"/>
                <w:szCs w:val="26"/>
                <w:lang w:val="ru-RU" w:eastAsia="en-US"/>
              </w:rPr>
              <w:t>КО</w:t>
            </w:r>
            <w:proofErr w:type="gramEnd"/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«</w:t>
            </w:r>
            <w:r>
              <w:rPr>
                <w:color w:val="000000" w:themeColor="text1"/>
                <w:szCs w:val="26"/>
                <w:lang w:val="ru-RU" w:eastAsia="en-US"/>
              </w:rPr>
              <w:t>Центральная межрайонная больница№2»</w:t>
            </w:r>
          </w:p>
          <w:p w:rsidR="00460B8F" w:rsidRPr="00FD4299" w:rsidRDefault="00460B8F" w:rsidP="00322657">
            <w:pPr>
              <w:jc w:val="center"/>
              <w:rPr>
                <w:color w:val="000000" w:themeColor="text1"/>
                <w:sz w:val="12"/>
                <w:szCs w:val="12"/>
                <w:lang w:val="ru-RU" w:eastAsia="en-US"/>
              </w:rPr>
            </w:pPr>
          </w:p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 Участковая</w:t>
            </w:r>
          </w:p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 больница Жиздринского района;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Бюджет МР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DB799E" w:rsidTr="00322657">
        <w:trPr>
          <w:trHeight w:val="205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5.5.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Рождественский турнир по мини-футболу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Январь</w:t>
            </w:r>
          </w:p>
        </w:tc>
        <w:tc>
          <w:tcPr>
            <w:tcW w:w="2409" w:type="dxa"/>
          </w:tcPr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Отдел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спорта </w:t>
            </w:r>
            <w:r>
              <w:rPr>
                <w:color w:val="000000" w:themeColor="text1"/>
                <w:szCs w:val="26"/>
                <w:lang w:val="ru-RU" w:eastAsia="en-US"/>
              </w:rPr>
              <w:t xml:space="preserve">и молодежной политики администрации </w:t>
            </w:r>
          </w:p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МР «Жиздринский 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lastRenderedPageBreak/>
              <w:t>район»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rFonts w:ascii="Calibri" w:hAnsi="Calibri"/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lastRenderedPageBreak/>
              <w:t>Бюджет МР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5C0F67" w:rsidTr="00322657">
        <w:trPr>
          <w:trHeight w:val="205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lastRenderedPageBreak/>
              <w:t>5.6.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>Фестиваль ГТО среди семейных команд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Февраль </w:t>
            </w:r>
          </w:p>
        </w:tc>
        <w:tc>
          <w:tcPr>
            <w:tcW w:w="2409" w:type="dxa"/>
          </w:tcPr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Отдел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спорта </w:t>
            </w:r>
            <w:r>
              <w:rPr>
                <w:color w:val="000000" w:themeColor="text1"/>
                <w:szCs w:val="26"/>
                <w:lang w:val="ru-RU" w:eastAsia="en-US"/>
              </w:rPr>
              <w:t>и молодежной политики администрации МР «Жиздринский  район»</w:t>
            </w:r>
          </w:p>
          <w:p w:rsidR="00460B8F" w:rsidRPr="00FD4299" w:rsidRDefault="00460B8F" w:rsidP="00322657">
            <w:pPr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МБОУ ДО</w:t>
            </w:r>
          </w:p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ДЮСШ «Звезда»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Бюджет МР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C339BF" w:rsidTr="00322657">
        <w:trPr>
          <w:trHeight w:val="205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5.7.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>Районные</w:t>
            </w: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 xml:space="preserve"> и областные </w:t>
            </w: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 xml:space="preserve"> летние</w:t>
            </w: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 xml:space="preserve"> и зимние</w:t>
            </w: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 xml:space="preserve"> спортивные игры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Июль</w:t>
            </w:r>
            <w:r>
              <w:rPr>
                <w:color w:val="000000" w:themeColor="text1"/>
                <w:szCs w:val="26"/>
                <w:lang w:val="ru-RU" w:eastAsia="en-US"/>
              </w:rPr>
              <w:t>-февраль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</w:t>
            </w:r>
          </w:p>
        </w:tc>
        <w:tc>
          <w:tcPr>
            <w:tcW w:w="2409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Отдел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спорта </w:t>
            </w:r>
            <w:r>
              <w:rPr>
                <w:color w:val="000000" w:themeColor="text1"/>
                <w:szCs w:val="26"/>
                <w:lang w:val="ru-RU" w:eastAsia="en-US"/>
              </w:rPr>
              <w:t xml:space="preserve">и молодежной политики администрации МР «Жиздринский 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район»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Бюджет МР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DB799E" w:rsidTr="00322657">
        <w:trPr>
          <w:trHeight w:val="205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5.8.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 xml:space="preserve">Лыжные гонки памяти </w:t>
            </w:r>
            <w:proofErr w:type="spellStart"/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А.Матросова</w:t>
            </w:r>
            <w:proofErr w:type="spellEnd"/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 xml:space="preserve"> 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февраль</w:t>
            </w:r>
          </w:p>
        </w:tc>
        <w:tc>
          <w:tcPr>
            <w:tcW w:w="2409" w:type="dxa"/>
          </w:tcPr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Отдел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спорта </w:t>
            </w:r>
            <w:r>
              <w:rPr>
                <w:color w:val="000000" w:themeColor="text1"/>
                <w:szCs w:val="26"/>
                <w:lang w:val="ru-RU" w:eastAsia="en-US"/>
              </w:rPr>
              <w:t xml:space="preserve">и молодежной политики администрации МР «Жиздринский 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район»</w:t>
            </w:r>
          </w:p>
          <w:p w:rsidR="00460B8F" w:rsidRPr="00FD4299" w:rsidRDefault="00460B8F" w:rsidP="00322657">
            <w:pPr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Администрация СП «Село </w:t>
            </w:r>
            <w:proofErr w:type="spellStart"/>
            <w:r>
              <w:rPr>
                <w:color w:val="000000" w:themeColor="text1"/>
                <w:szCs w:val="26"/>
                <w:lang w:val="ru-RU" w:eastAsia="en-US"/>
              </w:rPr>
              <w:t>Овсорок</w:t>
            </w:r>
            <w:proofErr w:type="spellEnd"/>
            <w:r>
              <w:rPr>
                <w:color w:val="000000" w:themeColor="text1"/>
                <w:szCs w:val="26"/>
                <w:lang w:val="ru-RU" w:eastAsia="en-US"/>
              </w:rPr>
              <w:t>"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Бюджет МР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5C0F67" w:rsidTr="00322657">
        <w:trPr>
          <w:trHeight w:val="205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5.9.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 xml:space="preserve">Турнир по мини – футболу посвященный </w:t>
            </w: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 xml:space="preserve">памяти </w:t>
            </w:r>
            <w:proofErr w:type="spellStart"/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С.А.Жидкова</w:t>
            </w:r>
            <w:proofErr w:type="spellEnd"/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октябрь</w:t>
            </w:r>
          </w:p>
        </w:tc>
        <w:tc>
          <w:tcPr>
            <w:tcW w:w="2409" w:type="dxa"/>
          </w:tcPr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Отдел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спорта </w:t>
            </w:r>
            <w:r>
              <w:rPr>
                <w:color w:val="000000" w:themeColor="text1"/>
                <w:szCs w:val="26"/>
                <w:lang w:val="ru-RU" w:eastAsia="en-US"/>
              </w:rPr>
              <w:t xml:space="preserve">и молодежной политики администрации МР «Жиздринский 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район»</w:t>
            </w:r>
          </w:p>
          <w:p w:rsidR="00460B8F" w:rsidRPr="00FD4299" w:rsidRDefault="00460B8F" w:rsidP="00322657">
            <w:pPr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МБОУ ДО</w:t>
            </w:r>
          </w:p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ДЮСШ «Звезда»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Бюджет МР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C339BF" w:rsidTr="00322657">
        <w:trPr>
          <w:trHeight w:val="205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5.10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>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>День допризывной молодежи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Апрель</w:t>
            </w:r>
          </w:p>
        </w:tc>
        <w:tc>
          <w:tcPr>
            <w:tcW w:w="2409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Отдел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спорта </w:t>
            </w:r>
            <w:r>
              <w:rPr>
                <w:color w:val="000000" w:themeColor="text1"/>
                <w:szCs w:val="26"/>
                <w:lang w:val="ru-RU" w:eastAsia="en-US"/>
              </w:rPr>
              <w:t xml:space="preserve">и молодежной политики администрации МР «Жиздринский 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район»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Бюджет МР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C339BF" w:rsidTr="00322657">
        <w:trPr>
          <w:trHeight w:val="205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5.11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>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5C0F67">
              <w:rPr>
                <w:rFonts w:eastAsia="Times New Roman"/>
                <w:color w:val="000000" w:themeColor="text1"/>
                <w:szCs w:val="26"/>
                <w:lang w:val="ru-RU"/>
              </w:rPr>
              <w:t>Велопробег «Дорогами войны», посвященный Дню Победы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Май</w:t>
            </w:r>
          </w:p>
        </w:tc>
        <w:tc>
          <w:tcPr>
            <w:tcW w:w="2409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Отдел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спорта </w:t>
            </w:r>
            <w:r>
              <w:rPr>
                <w:color w:val="000000" w:themeColor="text1"/>
                <w:szCs w:val="26"/>
                <w:lang w:val="ru-RU" w:eastAsia="en-US"/>
              </w:rPr>
              <w:t xml:space="preserve">и молодежной политики администрации МР «Жиздринский 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район»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Бюджет МР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C339BF" w:rsidTr="00322657">
        <w:trPr>
          <w:trHeight w:val="205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5.12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>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Легкоатлетическая эстафета, посвященная Дню Победы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Май</w:t>
            </w:r>
          </w:p>
        </w:tc>
        <w:tc>
          <w:tcPr>
            <w:tcW w:w="2409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Отдел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спорта </w:t>
            </w:r>
            <w:r>
              <w:rPr>
                <w:color w:val="000000" w:themeColor="text1"/>
                <w:szCs w:val="26"/>
                <w:lang w:val="ru-RU" w:eastAsia="en-US"/>
              </w:rPr>
              <w:t xml:space="preserve">и молодежной политики </w:t>
            </w:r>
            <w:r>
              <w:rPr>
                <w:color w:val="000000" w:themeColor="text1"/>
                <w:szCs w:val="26"/>
                <w:lang w:val="ru-RU" w:eastAsia="en-US"/>
              </w:rPr>
              <w:lastRenderedPageBreak/>
              <w:t xml:space="preserve">администрации МР «Жиздринский 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район»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lastRenderedPageBreak/>
              <w:t>Бюджет МР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5C0F67" w:rsidTr="00322657">
        <w:trPr>
          <w:trHeight w:val="205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lastRenderedPageBreak/>
              <w:t>5.13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>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Мероприятия по выполнению нормативов ГТО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В течение года</w:t>
            </w:r>
          </w:p>
        </w:tc>
        <w:tc>
          <w:tcPr>
            <w:tcW w:w="2409" w:type="dxa"/>
          </w:tcPr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Отдел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спорта </w:t>
            </w:r>
            <w:r>
              <w:rPr>
                <w:color w:val="000000" w:themeColor="text1"/>
                <w:szCs w:val="26"/>
                <w:lang w:val="ru-RU" w:eastAsia="en-US"/>
              </w:rPr>
              <w:t xml:space="preserve">и молодежной политики администрации МР «Жиздринский 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район»</w:t>
            </w:r>
          </w:p>
          <w:p w:rsidR="00460B8F" w:rsidRPr="00FD4299" w:rsidRDefault="00460B8F" w:rsidP="00322657">
            <w:pPr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 МБОУ ДО</w:t>
            </w:r>
          </w:p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ДЮСШ «Звезда»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C339BF" w:rsidTr="00322657">
        <w:trPr>
          <w:trHeight w:val="205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5.14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>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Мониторинг, анализ и необходимая помощь для обеспечения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социально-психологического благополучия детей </w:t>
            </w:r>
            <w:r>
              <w:rPr>
                <w:color w:val="000000" w:themeColor="text1"/>
                <w:szCs w:val="26"/>
                <w:lang w:val="ru-RU" w:eastAsia="en-US"/>
              </w:rPr>
              <w:t>Жиздринского района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В течение года</w:t>
            </w:r>
          </w:p>
        </w:tc>
        <w:tc>
          <w:tcPr>
            <w:tcW w:w="2409" w:type="dxa"/>
          </w:tcPr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Отдел  образован</w:t>
            </w:r>
            <w:r>
              <w:rPr>
                <w:color w:val="000000" w:themeColor="text1"/>
                <w:szCs w:val="26"/>
                <w:lang w:val="ru-RU" w:eastAsia="en-US"/>
              </w:rPr>
              <w:t xml:space="preserve">ия администрации МР «Жиздринский 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район»</w:t>
            </w:r>
          </w:p>
          <w:p w:rsidR="00460B8F" w:rsidRPr="00FD4299" w:rsidRDefault="00460B8F" w:rsidP="00322657">
            <w:pPr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proofErr w:type="spellStart"/>
            <w:r>
              <w:rPr>
                <w:color w:val="000000" w:themeColor="text1"/>
                <w:szCs w:val="26"/>
                <w:lang w:val="ru-RU" w:eastAsia="en-US"/>
              </w:rPr>
              <w:t>КДНиЗП</w:t>
            </w:r>
            <w:proofErr w:type="spellEnd"/>
            <w:r>
              <w:rPr>
                <w:color w:val="000000" w:themeColor="text1"/>
                <w:szCs w:val="26"/>
                <w:lang w:val="ru-RU" w:eastAsia="en-US"/>
              </w:rPr>
              <w:t xml:space="preserve"> администрации МР «Жиздринский район»</w:t>
            </w:r>
          </w:p>
          <w:p w:rsidR="00460B8F" w:rsidRPr="00FD4299" w:rsidRDefault="00460B8F" w:rsidP="00322657">
            <w:pPr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Отдел опеки и попечительства администрации МР «Жиздринский район»</w:t>
            </w:r>
          </w:p>
          <w:p w:rsidR="00460B8F" w:rsidRPr="00FD4299" w:rsidRDefault="00460B8F" w:rsidP="00322657">
            <w:pPr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Pr="005C0F67" w:rsidRDefault="00460B8F" w:rsidP="00322657">
            <w:pPr>
              <w:ind w:right="37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Филиал «Русич» ГБУКО ЦСПСД «Чайка»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C339BF" w:rsidTr="00322657">
        <w:trPr>
          <w:trHeight w:val="205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5.15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>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Мониторинг, анализ и необходимая помощь для обеспечения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социально-психологического благополучия детей</w:t>
            </w:r>
            <w:r>
              <w:rPr>
                <w:color w:val="000000" w:themeColor="text1"/>
                <w:szCs w:val="26"/>
                <w:lang w:val="ru-RU" w:eastAsia="en-US"/>
              </w:rPr>
              <w:t xml:space="preserve">, воспитывающихся в замещающих семьях 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</w:t>
            </w:r>
            <w:r>
              <w:rPr>
                <w:color w:val="000000" w:themeColor="text1"/>
                <w:szCs w:val="26"/>
                <w:lang w:val="ru-RU" w:eastAsia="en-US"/>
              </w:rPr>
              <w:t>Жиздринского района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В течение года</w:t>
            </w:r>
          </w:p>
        </w:tc>
        <w:tc>
          <w:tcPr>
            <w:tcW w:w="2409" w:type="dxa"/>
          </w:tcPr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Отдел  образован</w:t>
            </w:r>
            <w:r>
              <w:rPr>
                <w:color w:val="000000" w:themeColor="text1"/>
                <w:szCs w:val="26"/>
                <w:lang w:val="ru-RU" w:eastAsia="en-US"/>
              </w:rPr>
              <w:t xml:space="preserve">ия администрации МР «Жиздринский </w:t>
            </w:r>
            <w:r w:rsidRPr="005C0F67">
              <w:rPr>
                <w:color w:val="000000" w:themeColor="text1"/>
                <w:szCs w:val="26"/>
                <w:lang w:val="ru-RU" w:eastAsia="en-US"/>
              </w:rPr>
              <w:t xml:space="preserve"> район»</w:t>
            </w:r>
            <w:r>
              <w:rPr>
                <w:color w:val="000000" w:themeColor="text1"/>
                <w:szCs w:val="26"/>
                <w:lang w:val="ru-RU" w:eastAsia="en-US"/>
              </w:rPr>
              <w:t>;</w:t>
            </w:r>
          </w:p>
          <w:p w:rsidR="00460B8F" w:rsidRPr="00FD4299" w:rsidRDefault="00460B8F" w:rsidP="00322657">
            <w:pPr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proofErr w:type="spellStart"/>
            <w:r>
              <w:rPr>
                <w:color w:val="000000" w:themeColor="text1"/>
                <w:szCs w:val="26"/>
                <w:lang w:val="ru-RU" w:eastAsia="en-US"/>
              </w:rPr>
              <w:t>КДНиЗП</w:t>
            </w:r>
            <w:proofErr w:type="spellEnd"/>
            <w:r>
              <w:rPr>
                <w:color w:val="000000" w:themeColor="text1"/>
                <w:szCs w:val="26"/>
                <w:lang w:val="ru-RU" w:eastAsia="en-US"/>
              </w:rPr>
              <w:t xml:space="preserve"> администрации МР «Жиздринский район»;</w:t>
            </w:r>
          </w:p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Отдел опеки и попечительства администрации МР «Жиздринский район»;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6E44FD" w:rsidRPr="006E44FD" w:rsidTr="00322657">
        <w:trPr>
          <w:trHeight w:val="205"/>
        </w:trPr>
        <w:tc>
          <w:tcPr>
            <w:tcW w:w="817" w:type="dxa"/>
          </w:tcPr>
          <w:p w:rsidR="006E44FD" w:rsidRDefault="006E44FD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5.16</w:t>
            </w:r>
          </w:p>
        </w:tc>
        <w:tc>
          <w:tcPr>
            <w:tcW w:w="3402" w:type="dxa"/>
          </w:tcPr>
          <w:p w:rsidR="006E44FD" w:rsidRDefault="006E44FD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Преобразование общественного пространства для продвижения физической активности </w:t>
            </w:r>
          </w:p>
        </w:tc>
        <w:tc>
          <w:tcPr>
            <w:tcW w:w="1276" w:type="dxa"/>
          </w:tcPr>
          <w:p w:rsidR="006E44FD" w:rsidRPr="005C0F67" w:rsidRDefault="006E44FD" w:rsidP="00322657">
            <w:pPr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В течение года</w:t>
            </w:r>
          </w:p>
        </w:tc>
        <w:tc>
          <w:tcPr>
            <w:tcW w:w="2409" w:type="dxa"/>
          </w:tcPr>
          <w:p w:rsidR="006E44FD" w:rsidRPr="005C0F67" w:rsidRDefault="006E44FD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Отдел спорта и молодежной политик </w:t>
            </w:r>
            <w:r w:rsidRPr="006E44FD">
              <w:rPr>
                <w:color w:val="000000" w:themeColor="text1"/>
                <w:szCs w:val="26"/>
                <w:lang w:val="ru-RU" w:eastAsia="en-US"/>
              </w:rPr>
              <w:t>администрации МР «Жиздринский район»;</w:t>
            </w:r>
          </w:p>
        </w:tc>
        <w:tc>
          <w:tcPr>
            <w:tcW w:w="1276" w:type="dxa"/>
          </w:tcPr>
          <w:p w:rsidR="006E44FD" w:rsidRDefault="006E44FD" w:rsidP="00322657">
            <w:pPr>
              <w:spacing w:line="276" w:lineRule="auto"/>
              <w:rPr>
                <w:color w:val="000000" w:themeColor="text1"/>
                <w:szCs w:val="26"/>
                <w:lang w:val="ru-RU" w:eastAsia="en-US"/>
              </w:rPr>
            </w:pPr>
            <w:r w:rsidRPr="006E44FD">
              <w:rPr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6E44FD" w:rsidRPr="005C0F67" w:rsidRDefault="006E44FD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F50E0B" w:rsidTr="00322657">
        <w:trPr>
          <w:trHeight w:val="205"/>
        </w:trPr>
        <w:tc>
          <w:tcPr>
            <w:tcW w:w="10456" w:type="dxa"/>
            <w:gridSpan w:val="6"/>
          </w:tcPr>
          <w:p w:rsidR="00460B8F" w:rsidRDefault="00460B8F" w:rsidP="0032265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eastAsia="Times New Roman"/>
                <w:color w:val="000000" w:themeColor="text1"/>
                <w:szCs w:val="26"/>
                <w:lang w:val="ru-RU"/>
              </w:rPr>
            </w:pPr>
            <w:r w:rsidRPr="005C0F67">
              <w:rPr>
                <w:b/>
                <w:i/>
                <w:color w:val="000000" w:themeColor="text1"/>
                <w:szCs w:val="26"/>
                <w:lang w:val="ru-RU" w:eastAsia="en-US"/>
              </w:rPr>
              <w:lastRenderedPageBreak/>
              <w:t>6.</w:t>
            </w:r>
            <w:r w:rsidRPr="005C0F67">
              <w:rPr>
                <w:rFonts w:eastAsia="Times New Roman"/>
                <w:color w:val="000000" w:themeColor="text1"/>
                <w:szCs w:val="26"/>
                <w:lang w:val="ru-RU" w:eastAsia="en-US"/>
              </w:rPr>
              <w:t xml:space="preserve"> </w:t>
            </w:r>
            <w:r w:rsidRPr="005C0F67">
              <w:rPr>
                <w:rFonts w:eastAsia="Times New Roman"/>
                <w:b/>
                <w:i/>
                <w:color w:val="000000" w:themeColor="text1"/>
                <w:szCs w:val="26"/>
                <w:lang w:val="ru-RU" w:eastAsia="en-US"/>
              </w:rPr>
              <w:t>Мероприятия, направленные улучшение экологической обстановки и улучшение состояния благоустройства территорий</w:t>
            </w:r>
            <w:r w:rsidRPr="003B19FE">
              <w:rPr>
                <w:rFonts w:eastAsia="Times New Roman"/>
                <w:color w:val="000000" w:themeColor="text1"/>
                <w:szCs w:val="26"/>
                <w:lang w:val="ru-RU"/>
              </w:rPr>
              <w:t xml:space="preserve"> </w:t>
            </w:r>
          </w:p>
          <w:p w:rsidR="00460B8F" w:rsidRPr="003B19FE" w:rsidRDefault="00460B8F" w:rsidP="0032265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eastAsia="Times New Roman"/>
                <w:b/>
                <w:color w:val="000000" w:themeColor="text1"/>
                <w:szCs w:val="26"/>
                <w:lang w:val="ru-RU"/>
              </w:rPr>
            </w:pPr>
            <w:r>
              <w:rPr>
                <w:rFonts w:eastAsia="Times New Roman"/>
                <w:color w:val="000000" w:themeColor="text1"/>
                <w:szCs w:val="26"/>
                <w:lang w:val="ru-RU"/>
              </w:rPr>
              <w:t>«</w:t>
            </w:r>
            <w:r w:rsidRPr="003B19FE">
              <w:rPr>
                <w:rFonts w:eastAsia="Times New Roman"/>
                <w:b/>
                <w:color w:val="000000" w:themeColor="text1"/>
                <w:szCs w:val="26"/>
                <w:lang w:val="ru-RU"/>
              </w:rPr>
              <w:t>Создание единой среды, поддерживающей здоровье на протяжении всей жизни</w:t>
            </w:r>
            <w:r>
              <w:rPr>
                <w:rFonts w:eastAsia="Times New Roman"/>
                <w:b/>
                <w:color w:val="000000" w:themeColor="text1"/>
                <w:szCs w:val="26"/>
                <w:lang w:val="ru-RU"/>
              </w:rPr>
              <w:t>»</w:t>
            </w:r>
          </w:p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FD4299" w:rsidTr="00322657">
        <w:trPr>
          <w:trHeight w:val="205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 w:rsidRPr="005C0F67">
              <w:rPr>
                <w:color w:val="000000" w:themeColor="text1"/>
                <w:szCs w:val="26"/>
                <w:lang w:val="ru-RU" w:eastAsia="en-US"/>
              </w:rPr>
              <w:t>6.1.</w:t>
            </w:r>
          </w:p>
        </w:tc>
        <w:tc>
          <w:tcPr>
            <w:tcW w:w="3402" w:type="dxa"/>
          </w:tcPr>
          <w:p w:rsidR="00460B8F" w:rsidRPr="005C0F67" w:rsidRDefault="00460B8F" w:rsidP="0032265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Благоустройство мест отдыха населения Жиздринского района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В течение года</w:t>
            </w:r>
          </w:p>
        </w:tc>
        <w:tc>
          <w:tcPr>
            <w:tcW w:w="2409" w:type="dxa"/>
          </w:tcPr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Администрация МР «Жиздринский район»</w:t>
            </w:r>
          </w:p>
          <w:p w:rsidR="00460B8F" w:rsidRPr="00FD4299" w:rsidRDefault="00460B8F" w:rsidP="00322657">
            <w:pPr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 Администрация ГП «Город Жиздра»</w:t>
            </w:r>
          </w:p>
          <w:p w:rsidR="00460B8F" w:rsidRPr="00FD4299" w:rsidRDefault="00460B8F" w:rsidP="00322657">
            <w:pPr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Главы администрация СП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  <w:tr w:rsidR="00460B8F" w:rsidRPr="00C339BF" w:rsidTr="00322657">
        <w:trPr>
          <w:trHeight w:val="205"/>
        </w:trPr>
        <w:tc>
          <w:tcPr>
            <w:tcW w:w="817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6.2.</w:t>
            </w:r>
          </w:p>
        </w:tc>
        <w:tc>
          <w:tcPr>
            <w:tcW w:w="3402" w:type="dxa"/>
          </w:tcPr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Проведение субботников по уборке и приведению в надлежащее состояние  территорий в местах отдыха населения, парках, скверах, улицах, водоемах, спортивных площадок при школах, дворовых территориях, </w:t>
            </w:r>
            <w:r w:rsidRPr="00E84A99">
              <w:rPr>
                <w:color w:val="000000" w:themeColor="text1"/>
                <w:szCs w:val="26"/>
                <w:lang w:val="ru-RU" w:eastAsia="en-US"/>
              </w:rPr>
              <w:t>при  МКОУ</w:t>
            </w:r>
            <w:r>
              <w:rPr>
                <w:color w:val="000000" w:themeColor="text1"/>
                <w:szCs w:val="26"/>
                <w:lang w:val="ru-RU" w:eastAsia="en-US"/>
              </w:rPr>
              <w:t xml:space="preserve"> </w:t>
            </w:r>
            <w:proofErr w:type="gramStart"/>
            <w:r>
              <w:rPr>
                <w:color w:val="000000" w:themeColor="text1"/>
                <w:szCs w:val="26"/>
                <w:lang w:val="ru-RU" w:eastAsia="en-US"/>
              </w:rPr>
              <w:t>ДО</w:t>
            </w:r>
            <w:proofErr w:type="gramEnd"/>
          </w:p>
          <w:p w:rsidR="00460B8F" w:rsidRDefault="00460B8F" w:rsidP="00322657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ДЮСШ «Звезда»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В течение года</w:t>
            </w:r>
          </w:p>
        </w:tc>
        <w:tc>
          <w:tcPr>
            <w:tcW w:w="2409" w:type="dxa"/>
          </w:tcPr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Администрация МР «Жиздринский район»</w:t>
            </w:r>
          </w:p>
          <w:p w:rsidR="00460B8F" w:rsidRPr="00FD4299" w:rsidRDefault="00460B8F" w:rsidP="00322657">
            <w:pPr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 Администрация ГП «Город Жиздра»</w:t>
            </w:r>
          </w:p>
          <w:p w:rsidR="00460B8F" w:rsidRPr="00FD4299" w:rsidRDefault="00460B8F" w:rsidP="00322657">
            <w:pPr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Главы администраций СП</w:t>
            </w:r>
          </w:p>
          <w:p w:rsidR="00460B8F" w:rsidRPr="00FD4299" w:rsidRDefault="00460B8F" w:rsidP="00322657">
            <w:pPr>
              <w:jc w:val="center"/>
              <w:rPr>
                <w:color w:val="000000" w:themeColor="text1"/>
                <w:sz w:val="10"/>
                <w:szCs w:val="10"/>
                <w:lang w:val="ru-RU" w:eastAsia="en-US"/>
              </w:rPr>
            </w:pPr>
          </w:p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 xml:space="preserve">Руководители организаций, предприятий, </w:t>
            </w:r>
            <w:proofErr w:type="spellStart"/>
            <w:r>
              <w:rPr>
                <w:color w:val="000000" w:themeColor="text1"/>
                <w:szCs w:val="26"/>
                <w:lang w:val="ru-RU" w:eastAsia="en-US"/>
              </w:rPr>
              <w:t>уличкомы</w:t>
            </w:r>
            <w:proofErr w:type="spellEnd"/>
            <w:r>
              <w:rPr>
                <w:color w:val="000000" w:themeColor="text1"/>
                <w:szCs w:val="26"/>
                <w:lang w:val="ru-RU" w:eastAsia="en-US"/>
              </w:rPr>
              <w:t>.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spacing w:line="276" w:lineRule="auto"/>
              <w:jc w:val="center"/>
              <w:rPr>
                <w:color w:val="000000" w:themeColor="text1"/>
                <w:szCs w:val="26"/>
                <w:lang w:val="ru-RU" w:eastAsia="en-US"/>
              </w:rPr>
            </w:pPr>
            <w:r>
              <w:rPr>
                <w:color w:val="000000" w:themeColor="text1"/>
                <w:szCs w:val="26"/>
                <w:lang w:val="ru-RU" w:eastAsia="en-US"/>
              </w:rPr>
              <w:t>Без финансирования</w:t>
            </w:r>
          </w:p>
        </w:tc>
        <w:tc>
          <w:tcPr>
            <w:tcW w:w="1276" w:type="dxa"/>
          </w:tcPr>
          <w:p w:rsidR="00460B8F" w:rsidRPr="005C0F67" w:rsidRDefault="00460B8F" w:rsidP="00322657">
            <w:pPr>
              <w:jc w:val="center"/>
              <w:rPr>
                <w:color w:val="000000" w:themeColor="text1"/>
                <w:szCs w:val="26"/>
                <w:lang w:val="ru-RU" w:eastAsia="en-US"/>
              </w:rPr>
            </w:pPr>
          </w:p>
        </w:tc>
      </w:tr>
    </w:tbl>
    <w:p w:rsidR="00460B8F" w:rsidRPr="005C0F67" w:rsidRDefault="00460B8F" w:rsidP="00460B8F">
      <w:pPr>
        <w:jc w:val="center"/>
        <w:rPr>
          <w:b/>
          <w:color w:val="000000" w:themeColor="text1"/>
          <w:szCs w:val="26"/>
          <w:lang w:val="ru-RU" w:eastAsia="en-US"/>
        </w:rPr>
      </w:pPr>
    </w:p>
    <w:p w:rsidR="00460B8F" w:rsidRPr="005C0F67" w:rsidRDefault="00460B8F" w:rsidP="00460B8F">
      <w:pPr>
        <w:widowControl w:val="0"/>
        <w:autoSpaceDE w:val="0"/>
        <w:autoSpaceDN w:val="0"/>
        <w:adjustRightInd w:val="0"/>
        <w:ind w:firstLine="540"/>
        <w:jc w:val="both"/>
        <w:rPr>
          <w:rFonts w:eastAsia="Times New Roman"/>
          <w:b/>
          <w:color w:val="000000" w:themeColor="text1"/>
          <w:szCs w:val="26"/>
          <w:lang w:val="ru-RU"/>
        </w:rPr>
      </w:pPr>
    </w:p>
    <w:p w:rsidR="00460B8F" w:rsidRPr="005C0F67" w:rsidRDefault="00460B8F" w:rsidP="00460B8F">
      <w:pPr>
        <w:jc w:val="center"/>
        <w:rPr>
          <w:color w:val="000000" w:themeColor="text1"/>
          <w:szCs w:val="26"/>
          <w:lang w:val="ru-RU" w:eastAsia="en-US"/>
        </w:rPr>
      </w:pPr>
    </w:p>
    <w:p w:rsidR="00460B8F" w:rsidRPr="005C0F67" w:rsidRDefault="00460B8F" w:rsidP="00460B8F">
      <w:pPr>
        <w:spacing w:after="120"/>
        <w:jc w:val="right"/>
        <w:rPr>
          <w:color w:val="000000" w:themeColor="text1"/>
          <w:szCs w:val="26"/>
          <w:lang w:val="ru-RU"/>
        </w:rPr>
      </w:pPr>
    </w:p>
    <w:p w:rsidR="00460B8F" w:rsidRPr="005C0F67" w:rsidRDefault="00460B8F" w:rsidP="00460B8F">
      <w:pPr>
        <w:spacing w:after="120"/>
        <w:jc w:val="right"/>
        <w:rPr>
          <w:color w:val="000000" w:themeColor="text1"/>
          <w:szCs w:val="26"/>
          <w:lang w:val="ru-RU"/>
        </w:rPr>
      </w:pPr>
    </w:p>
    <w:p w:rsidR="00460B8F" w:rsidRPr="005C0F67" w:rsidRDefault="00460B8F" w:rsidP="00460B8F">
      <w:pPr>
        <w:spacing w:after="120"/>
        <w:jc w:val="right"/>
        <w:rPr>
          <w:color w:val="000000" w:themeColor="text1"/>
          <w:szCs w:val="26"/>
          <w:lang w:val="ru-RU"/>
        </w:rPr>
      </w:pPr>
    </w:p>
    <w:p w:rsidR="00460B8F" w:rsidRPr="00E12AC6" w:rsidRDefault="00460B8F" w:rsidP="00460B8F">
      <w:pPr>
        <w:spacing w:after="120"/>
        <w:jc w:val="right"/>
        <w:rPr>
          <w:szCs w:val="26"/>
          <w:lang w:val="ru-RU"/>
        </w:rPr>
      </w:pPr>
    </w:p>
    <w:p w:rsidR="00460B8F" w:rsidRPr="00E12AC6" w:rsidRDefault="00460B8F" w:rsidP="00460B8F">
      <w:pPr>
        <w:spacing w:after="120"/>
        <w:jc w:val="right"/>
        <w:rPr>
          <w:szCs w:val="26"/>
          <w:lang w:val="ru-RU"/>
        </w:rPr>
      </w:pPr>
    </w:p>
    <w:p w:rsidR="00460B8F" w:rsidRPr="00E12AC6" w:rsidRDefault="00460B8F" w:rsidP="00460B8F">
      <w:pPr>
        <w:spacing w:after="120"/>
        <w:jc w:val="right"/>
        <w:rPr>
          <w:szCs w:val="26"/>
          <w:lang w:val="ru-RU"/>
        </w:rPr>
      </w:pPr>
    </w:p>
    <w:p w:rsidR="00460B8F" w:rsidRPr="00E12AC6" w:rsidRDefault="00460B8F" w:rsidP="00460B8F">
      <w:pPr>
        <w:spacing w:after="120"/>
        <w:jc w:val="right"/>
        <w:rPr>
          <w:szCs w:val="26"/>
          <w:lang w:val="ru-RU"/>
        </w:rPr>
      </w:pPr>
    </w:p>
    <w:p w:rsidR="00460B8F" w:rsidRPr="00E12AC6" w:rsidRDefault="00460B8F" w:rsidP="00460B8F">
      <w:pPr>
        <w:spacing w:after="120"/>
        <w:jc w:val="right"/>
        <w:rPr>
          <w:szCs w:val="26"/>
          <w:lang w:val="ru-RU"/>
        </w:rPr>
      </w:pPr>
    </w:p>
    <w:p w:rsidR="00374532" w:rsidRDefault="00374532" w:rsidP="00460B8F">
      <w:pPr>
        <w:widowControl w:val="0"/>
        <w:autoSpaceDE w:val="0"/>
        <w:autoSpaceDN w:val="0"/>
        <w:adjustRightInd w:val="0"/>
        <w:jc w:val="both"/>
        <w:rPr>
          <w:szCs w:val="26"/>
          <w:lang w:val="ru-RU"/>
        </w:rPr>
      </w:pPr>
    </w:p>
    <w:p w:rsidR="00374532" w:rsidRDefault="00374532" w:rsidP="00460B8F">
      <w:pPr>
        <w:widowControl w:val="0"/>
        <w:autoSpaceDE w:val="0"/>
        <w:autoSpaceDN w:val="0"/>
        <w:adjustRightInd w:val="0"/>
        <w:jc w:val="both"/>
        <w:rPr>
          <w:szCs w:val="26"/>
          <w:lang w:val="ru-RU"/>
        </w:rPr>
      </w:pPr>
    </w:p>
    <w:p w:rsidR="00374532" w:rsidRDefault="00374532" w:rsidP="00460B8F">
      <w:pPr>
        <w:widowControl w:val="0"/>
        <w:autoSpaceDE w:val="0"/>
        <w:autoSpaceDN w:val="0"/>
        <w:adjustRightInd w:val="0"/>
        <w:jc w:val="both"/>
        <w:rPr>
          <w:szCs w:val="26"/>
          <w:lang w:val="ru-RU"/>
        </w:rPr>
      </w:pPr>
    </w:p>
    <w:p w:rsidR="00374532" w:rsidRDefault="00374532" w:rsidP="00460B8F">
      <w:pPr>
        <w:widowControl w:val="0"/>
        <w:autoSpaceDE w:val="0"/>
        <w:autoSpaceDN w:val="0"/>
        <w:adjustRightInd w:val="0"/>
        <w:jc w:val="both"/>
        <w:rPr>
          <w:szCs w:val="26"/>
          <w:lang w:val="ru-RU"/>
        </w:rPr>
      </w:pPr>
    </w:p>
    <w:p w:rsidR="00374532" w:rsidRDefault="00374532" w:rsidP="00460B8F">
      <w:pPr>
        <w:widowControl w:val="0"/>
        <w:autoSpaceDE w:val="0"/>
        <w:autoSpaceDN w:val="0"/>
        <w:adjustRightInd w:val="0"/>
        <w:jc w:val="both"/>
        <w:rPr>
          <w:szCs w:val="26"/>
          <w:lang w:val="ru-RU"/>
        </w:rPr>
      </w:pPr>
    </w:p>
    <w:p w:rsidR="00374532" w:rsidRDefault="00374532" w:rsidP="00460B8F">
      <w:pPr>
        <w:widowControl w:val="0"/>
        <w:autoSpaceDE w:val="0"/>
        <w:autoSpaceDN w:val="0"/>
        <w:adjustRightInd w:val="0"/>
        <w:jc w:val="both"/>
        <w:rPr>
          <w:szCs w:val="26"/>
          <w:lang w:val="ru-RU"/>
        </w:rPr>
      </w:pPr>
    </w:p>
    <w:p w:rsidR="00374532" w:rsidRDefault="00374532" w:rsidP="00460B8F">
      <w:pPr>
        <w:widowControl w:val="0"/>
        <w:autoSpaceDE w:val="0"/>
        <w:autoSpaceDN w:val="0"/>
        <w:adjustRightInd w:val="0"/>
        <w:jc w:val="both"/>
        <w:rPr>
          <w:szCs w:val="26"/>
          <w:lang w:val="ru-RU"/>
        </w:rPr>
      </w:pPr>
    </w:p>
    <w:p w:rsidR="00374532" w:rsidRDefault="00374532" w:rsidP="00460B8F">
      <w:pPr>
        <w:widowControl w:val="0"/>
        <w:autoSpaceDE w:val="0"/>
        <w:autoSpaceDN w:val="0"/>
        <w:adjustRightInd w:val="0"/>
        <w:jc w:val="both"/>
        <w:rPr>
          <w:szCs w:val="26"/>
          <w:lang w:val="ru-RU"/>
        </w:rPr>
      </w:pPr>
    </w:p>
    <w:p w:rsidR="00460B8F" w:rsidRPr="00E12AC6" w:rsidRDefault="00460B8F" w:rsidP="00460B8F">
      <w:pPr>
        <w:widowControl w:val="0"/>
        <w:autoSpaceDE w:val="0"/>
        <w:autoSpaceDN w:val="0"/>
        <w:adjustRightInd w:val="0"/>
        <w:jc w:val="both"/>
        <w:rPr>
          <w:szCs w:val="26"/>
          <w:lang w:val="ru-RU"/>
        </w:rPr>
      </w:pPr>
      <w:r w:rsidRPr="00E12AC6">
        <w:rPr>
          <w:szCs w:val="26"/>
          <w:lang w:val="ru-RU"/>
        </w:rPr>
        <w:lastRenderedPageBreak/>
        <w:t>СОГЛАСОВАНО:</w:t>
      </w:r>
    </w:p>
    <w:p w:rsidR="00460B8F" w:rsidRPr="00E12AC6" w:rsidRDefault="00460B8F" w:rsidP="00460B8F">
      <w:pPr>
        <w:widowControl w:val="0"/>
        <w:autoSpaceDE w:val="0"/>
        <w:autoSpaceDN w:val="0"/>
        <w:adjustRightInd w:val="0"/>
        <w:spacing w:after="120"/>
        <w:jc w:val="both"/>
        <w:rPr>
          <w:szCs w:val="26"/>
          <w:lang w:val="ru-RU"/>
        </w:rPr>
      </w:pPr>
    </w:p>
    <w:p w:rsidR="00460B8F" w:rsidRPr="00E12AC6" w:rsidRDefault="00460B8F" w:rsidP="00460B8F">
      <w:pPr>
        <w:widowControl w:val="0"/>
        <w:autoSpaceDE w:val="0"/>
        <w:autoSpaceDN w:val="0"/>
        <w:adjustRightInd w:val="0"/>
        <w:jc w:val="both"/>
        <w:rPr>
          <w:szCs w:val="26"/>
          <w:lang w:val="ru-RU"/>
        </w:rPr>
      </w:pPr>
      <w:r w:rsidRPr="00E12AC6">
        <w:rPr>
          <w:szCs w:val="26"/>
          <w:lang w:val="ru-RU"/>
        </w:rPr>
        <w:t>Заместитель Главы администрации</w:t>
      </w:r>
    </w:p>
    <w:p w:rsidR="00460B8F" w:rsidRPr="00E12AC6" w:rsidRDefault="00460B8F" w:rsidP="00460B8F">
      <w:pPr>
        <w:widowControl w:val="0"/>
        <w:autoSpaceDE w:val="0"/>
        <w:autoSpaceDN w:val="0"/>
        <w:adjustRightInd w:val="0"/>
        <w:jc w:val="both"/>
        <w:rPr>
          <w:szCs w:val="26"/>
          <w:lang w:val="ru-RU"/>
        </w:rPr>
      </w:pPr>
      <w:r w:rsidRPr="00E12AC6">
        <w:rPr>
          <w:szCs w:val="26"/>
          <w:lang w:val="ru-RU"/>
        </w:rPr>
        <w:t xml:space="preserve"> –заведующий отделом финансам                                             Е.И. </w:t>
      </w:r>
      <w:proofErr w:type="spellStart"/>
      <w:r w:rsidRPr="00E12AC6">
        <w:rPr>
          <w:szCs w:val="26"/>
          <w:lang w:val="ru-RU"/>
        </w:rPr>
        <w:t>Лесюнина</w:t>
      </w:r>
      <w:proofErr w:type="spellEnd"/>
      <w:r w:rsidRPr="00E12AC6">
        <w:rPr>
          <w:szCs w:val="26"/>
          <w:lang w:val="ru-RU"/>
        </w:rPr>
        <w:t xml:space="preserve">                  </w:t>
      </w:r>
    </w:p>
    <w:p w:rsidR="00460B8F" w:rsidRPr="00E12AC6" w:rsidRDefault="00460B8F" w:rsidP="00460B8F">
      <w:pPr>
        <w:widowControl w:val="0"/>
        <w:autoSpaceDE w:val="0"/>
        <w:autoSpaceDN w:val="0"/>
        <w:adjustRightInd w:val="0"/>
        <w:spacing w:after="120"/>
        <w:jc w:val="both"/>
        <w:rPr>
          <w:szCs w:val="26"/>
          <w:lang w:val="ru-RU"/>
        </w:rPr>
      </w:pPr>
    </w:p>
    <w:p w:rsidR="00460B8F" w:rsidRPr="00E12AC6" w:rsidRDefault="00460B8F" w:rsidP="00460B8F">
      <w:pPr>
        <w:widowControl w:val="0"/>
        <w:autoSpaceDE w:val="0"/>
        <w:autoSpaceDN w:val="0"/>
        <w:adjustRightInd w:val="0"/>
        <w:jc w:val="both"/>
        <w:rPr>
          <w:szCs w:val="26"/>
          <w:lang w:val="ru-RU"/>
        </w:rPr>
      </w:pPr>
      <w:r w:rsidRPr="00E12AC6">
        <w:rPr>
          <w:szCs w:val="26"/>
          <w:lang w:val="ru-RU"/>
        </w:rPr>
        <w:t xml:space="preserve">Заведующий отделом правовой, </w:t>
      </w:r>
      <w:proofErr w:type="gramStart"/>
      <w:r w:rsidRPr="00E12AC6">
        <w:rPr>
          <w:szCs w:val="26"/>
          <w:lang w:val="ru-RU"/>
        </w:rPr>
        <w:t>кадровой</w:t>
      </w:r>
      <w:proofErr w:type="gramEnd"/>
      <w:r w:rsidRPr="00E12AC6">
        <w:rPr>
          <w:szCs w:val="26"/>
          <w:lang w:val="ru-RU"/>
        </w:rPr>
        <w:t xml:space="preserve"> и </w:t>
      </w:r>
    </w:p>
    <w:p w:rsidR="00460B8F" w:rsidRPr="00E12AC6" w:rsidRDefault="00460B8F" w:rsidP="00460B8F">
      <w:pPr>
        <w:widowControl w:val="0"/>
        <w:autoSpaceDE w:val="0"/>
        <w:autoSpaceDN w:val="0"/>
        <w:adjustRightInd w:val="0"/>
        <w:jc w:val="both"/>
        <w:rPr>
          <w:szCs w:val="26"/>
          <w:lang w:val="ru-RU"/>
        </w:rPr>
      </w:pPr>
      <w:r w:rsidRPr="00E12AC6">
        <w:rPr>
          <w:szCs w:val="26"/>
          <w:lang w:val="ru-RU"/>
        </w:rPr>
        <w:t xml:space="preserve">архивной работы </w:t>
      </w:r>
      <w:r w:rsidRPr="00E12AC6">
        <w:rPr>
          <w:szCs w:val="26"/>
          <w:lang w:val="ru-RU"/>
        </w:rPr>
        <w:tab/>
      </w:r>
      <w:r w:rsidRPr="00E12AC6">
        <w:rPr>
          <w:szCs w:val="26"/>
          <w:lang w:val="ru-RU"/>
        </w:rPr>
        <w:tab/>
      </w:r>
      <w:r w:rsidRPr="00E12AC6">
        <w:rPr>
          <w:szCs w:val="26"/>
          <w:lang w:val="ru-RU"/>
        </w:rPr>
        <w:tab/>
      </w:r>
      <w:r w:rsidRPr="00E12AC6">
        <w:rPr>
          <w:szCs w:val="26"/>
          <w:lang w:val="ru-RU"/>
        </w:rPr>
        <w:tab/>
      </w:r>
      <w:r w:rsidRPr="00E12AC6">
        <w:rPr>
          <w:szCs w:val="26"/>
          <w:lang w:val="ru-RU"/>
        </w:rPr>
        <w:tab/>
      </w:r>
      <w:r w:rsidRPr="00E12AC6">
        <w:rPr>
          <w:szCs w:val="26"/>
          <w:lang w:val="ru-RU"/>
        </w:rPr>
        <w:tab/>
        <w:t xml:space="preserve">            </w:t>
      </w:r>
      <w:r>
        <w:rPr>
          <w:szCs w:val="26"/>
          <w:lang w:val="ru-RU"/>
        </w:rPr>
        <w:t xml:space="preserve">   </w:t>
      </w:r>
      <w:r w:rsidRPr="00E12AC6">
        <w:rPr>
          <w:szCs w:val="26"/>
          <w:lang w:val="ru-RU"/>
        </w:rPr>
        <w:t>Р.А. Карпов</w:t>
      </w:r>
    </w:p>
    <w:p w:rsidR="00460B8F" w:rsidRPr="00E12AC6" w:rsidRDefault="00460B8F" w:rsidP="00460B8F">
      <w:pPr>
        <w:widowControl w:val="0"/>
        <w:autoSpaceDE w:val="0"/>
        <w:autoSpaceDN w:val="0"/>
        <w:adjustRightInd w:val="0"/>
        <w:jc w:val="both"/>
        <w:rPr>
          <w:szCs w:val="26"/>
          <w:lang w:val="ru-RU"/>
        </w:rPr>
      </w:pPr>
    </w:p>
    <w:p w:rsidR="00460B8F" w:rsidRPr="00E12AC6" w:rsidRDefault="00460B8F" w:rsidP="00460B8F">
      <w:pPr>
        <w:widowControl w:val="0"/>
        <w:autoSpaceDE w:val="0"/>
        <w:autoSpaceDN w:val="0"/>
        <w:adjustRightInd w:val="0"/>
        <w:jc w:val="both"/>
        <w:rPr>
          <w:szCs w:val="26"/>
          <w:lang w:val="ru-RU"/>
        </w:rPr>
      </w:pPr>
    </w:p>
    <w:p w:rsidR="00460B8F" w:rsidRPr="00E12AC6" w:rsidRDefault="00460B8F" w:rsidP="00460B8F">
      <w:pPr>
        <w:widowControl w:val="0"/>
        <w:autoSpaceDE w:val="0"/>
        <w:autoSpaceDN w:val="0"/>
        <w:adjustRightInd w:val="0"/>
        <w:jc w:val="both"/>
        <w:rPr>
          <w:szCs w:val="26"/>
          <w:lang w:val="ru-RU"/>
        </w:rPr>
      </w:pPr>
    </w:p>
    <w:p w:rsidR="00460B8F" w:rsidRPr="00E12AC6" w:rsidRDefault="00460B8F" w:rsidP="00460B8F">
      <w:pPr>
        <w:widowControl w:val="0"/>
        <w:autoSpaceDE w:val="0"/>
        <w:autoSpaceDN w:val="0"/>
        <w:adjustRightInd w:val="0"/>
        <w:jc w:val="both"/>
        <w:rPr>
          <w:szCs w:val="26"/>
          <w:lang w:val="ru-RU"/>
        </w:rPr>
      </w:pPr>
      <w:r>
        <w:rPr>
          <w:szCs w:val="26"/>
          <w:lang w:val="ru-RU"/>
        </w:rPr>
        <w:t xml:space="preserve">Заведующий </w:t>
      </w:r>
      <w:r w:rsidRPr="00E12AC6">
        <w:rPr>
          <w:szCs w:val="26"/>
          <w:lang w:val="ru-RU"/>
        </w:rPr>
        <w:t xml:space="preserve"> отделом </w:t>
      </w:r>
      <w:proofErr w:type="gramStart"/>
      <w:r w:rsidRPr="00E12AC6">
        <w:rPr>
          <w:szCs w:val="26"/>
          <w:lang w:val="ru-RU"/>
        </w:rPr>
        <w:t>экономического</w:t>
      </w:r>
      <w:proofErr w:type="gramEnd"/>
      <w:r w:rsidRPr="00E12AC6">
        <w:rPr>
          <w:szCs w:val="26"/>
          <w:lang w:val="ru-RU"/>
        </w:rPr>
        <w:t xml:space="preserve"> </w:t>
      </w:r>
    </w:p>
    <w:p w:rsidR="00460B8F" w:rsidRPr="00E12AC6" w:rsidRDefault="00460B8F" w:rsidP="00460B8F">
      <w:pPr>
        <w:widowControl w:val="0"/>
        <w:autoSpaceDE w:val="0"/>
        <w:autoSpaceDN w:val="0"/>
        <w:adjustRightInd w:val="0"/>
        <w:jc w:val="both"/>
        <w:rPr>
          <w:szCs w:val="26"/>
          <w:lang w:val="ru-RU"/>
        </w:rPr>
      </w:pPr>
      <w:r w:rsidRPr="00E12AC6">
        <w:rPr>
          <w:szCs w:val="26"/>
          <w:lang w:val="ru-RU"/>
        </w:rPr>
        <w:t xml:space="preserve">развития                                                                                    Т.И. </w:t>
      </w:r>
      <w:proofErr w:type="spellStart"/>
      <w:r w:rsidRPr="00E12AC6">
        <w:rPr>
          <w:szCs w:val="26"/>
          <w:lang w:val="ru-RU"/>
        </w:rPr>
        <w:t>Перепелицына</w:t>
      </w:r>
      <w:proofErr w:type="spellEnd"/>
    </w:p>
    <w:p w:rsidR="00460B8F" w:rsidRPr="00E12AC6" w:rsidRDefault="00460B8F" w:rsidP="00460B8F">
      <w:pPr>
        <w:spacing w:after="120"/>
        <w:jc w:val="right"/>
        <w:rPr>
          <w:szCs w:val="26"/>
          <w:lang w:val="ru-RU"/>
        </w:rPr>
      </w:pPr>
    </w:p>
    <w:p w:rsidR="00460B8F" w:rsidRPr="00E12AC6" w:rsidRDefault="00460B8F" w:rsidP="00460B8F">
      <w:pPr>
        <w:rPr>
          <w:szCs w:val="26"/>
          <w:lang w:val="ru-RU"/>
        </w:rPr>
      </w:pPr>
    </w:p>
    <w:p w:rsidR="00460B8F" w:rsidRPr="00E12AC6" w:rsidRDefault="00460B8F" w:rsidP="00460B8F">
      <w:pPr>
        <w:rPr>
          <w:szCs w:val="26"/>
          <w:lang w:val="ru-RU"/>
        </w:rPr>
      </w:pPr>
    </w:p>
    <w:p w:rsidR="0059445C" w:rsidRPr="00460B8F" w:rsidRDefault="0059445C">
      <w:pPr>
        <w:rPr>
          <w:lang w:val="ru-RU"/>
        </w:rPr>
      </w:pPr>
    </w:p>
    <w:sectPr w:rsidR="0059445C" w:rsidRPr="00460B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01034"/>
    <w:multiLevelType w:val="multilevel"/>
    <w:tmpl w:val="9EF23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C44DA8"/>
    <w:multiLevelType w:val="multilevel"/>
    <w:tmpl w:val="BE2AF0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B8F"/>
    <w:rsid w:val="00322657"/>
    <w:rsid w:val="00364077"/>
    <w:rsid w:val="00374532"/>
    <w:rsid w:val="003C4C39"/>
    <w:rsid w:val="00460B8F"/>
    <w:rsid w:val="005578AB"/>
    <w:rsid w:val="0059445C"/>
    <w:rsid w:val="006E44FD"/>
    <w:rsid w:val="00727CDD"/>
    <w:rsid w:val="00A73E9D"/>
    <w:rsid w:val="00A92EA3"/>
    <w:rsid w:val="00C741F2"/>
    <w:rsid w:val="00E0564D"/>
    <w:rsid w:val="00E50340"/>
    <w:rsid w:val="00EC79A0"/>
    <w:rsid w:val="00F5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B8F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60B8F"/>
    <w:pPr>
      <w:ind w:left="720"/>
      <w:contextualSpacing/>
    </w:pPr>
  </w:style>
  <w:style w:type="paragraph" w:customStyle="1" w:styleId="ConsPlusNormal">
    <w:name w:val="ConsPlusNormal"/>
    <w:link w:val="ConsPlusNormal0"/>
    <w:rsid w:val="00460B8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rsid w:val="00460B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Title">
    <w:name w:val="ConsPlusTitle"/>
    <w:rsid w:val="00460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460B8F"/>
    <w:rPr>
      <w:rFonts w:ascii="Times New Roman" w:hAnsi="Times New Roman" w:cs="Times New Roman" w:hint="default"/>
    </w:rPr>
  </w:style>
  <w:style w:type="character" w:styleId="a4">
    <w:name w:val="Strong"/>
    <w:basedOn w:val="a0"/>
    <w:uiPriority w:val="22"/>
    <w:qFormat/>
    <w:rsid w:val="00460B8F"/>
    <w:rPr>
      <w:b/>
      <w:bCs/>
    </w:rPr>
  </w:style>
  <w:style w:type="character" w:customStyle="1" w:styleId="ConsPlusNormal0">
    <w:name w:val="ConsPlusNormal Знак"/>
    <w:link w:val="ConsPlusNormal"/>
    <w:locked/>
    <w:rsid w:val="00460B8F"/>
    <w:rPr>
      <w:rFonts w:ascii="Arial" w:eastAsia="Calibri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460B8F"/>
    <w:pPr>
      <w:widowControl w:val="0"/>
      <w:suppressAutoHyphens/>
      <w:spacing w:after="120"/>
    </w:pPr>
    <w:rPr>
      <w:rFonts w:eastAsia="SimSun" w:cs="Mangal"/>
      <w:kern w:val="2"/>
      <w:sz w:val="24"/>
      <w:szCs w:val="24"/>
      <w:lang w:val="ru-RU" w:eastAsia="hi-IN" w:bidi="hi-IN"/>
    </w:rPr>
  </w:style>
  <w:style w:type="character" w:customStyle="1" w:styleId="a6">
    <w:name w:val="Основной текст Знак"/>
    <w:basedOn w:val="a0"/>
    <w:link w:val="a5"/>
    <w:rsid w:val="00460B8F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3745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4532"/>
    <w:rPr>
      <w:rFonts w:ascii="Tahoma" w:eastAsia="Calibri" w:hAnsi="Tahoma" w:cs="Tahoma"/>
      <w:sz w:val="16"/>
      <w:szCs w:val="16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B8F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60B8F"/>
    <w:pPr>
      <w:ind w:left="720"/>
      <w:contextualSpacing/>
    </w:pPr>
  </w:style>
  <w:style w:type="paragraph" w:customStyle="1" w:styleId="ConsPlusNormal">
    <w:name w:val="ConsPlusNormal"/>
    <w:link w:val="ConsPlusNormal0"/>
    <w:rsid w:val="00460B8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rsid w:val="00460B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Title">
    <w:name w:val="ConsPlusTitle"/>
    <w:rsid w:val="00460B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460B8F"/>
    <w:rPr>
      <w:rFonts w:ascii="Times New Roman" w:hAnsi="Times New Roman" w:cs="Times New Roman" w:hint="default"/>
    </w:rPr>
  </w:style>
  <w:style w:type="character" w:styleId="a4">
    <w:name w:val="Strong"/>
    <w:basedOn w:val="a0"/>
    <w:uiPriority w:val="22"/>
    <w:qFormat/>
    <w:rsid w:val="00460B8F"/>
    <w:rPr>
      <w:b/>
      <w:bCs/>
    </w:rPr>
  </w:style>
  <w:style w:type="character" w:customStyle="1" w:styleId="ConsPlusNormal0">
    <w:name w:val="ConsPlusNormal Знак"/>
    <w:link w:val="ConsPlusNormal"/>
    <w:locked/>
    <w:rsid w:val="00460B8F"/>
    <w:rPr>
      <w:rFonts w:ascii="Arial" w:eastAsia="Calibri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460B8F"/>
    <w:pPr>
      <w:widowControl w:val="0"/>
      <w:suppressAutoHyphens/>
      <w:spacing w:after="120"/>
    </w:pPr>
    <w:rPr>
      <w:rFonts w:eastAsia="SimSun" w:cs="Mangal"/>
      <w:kern w:val="2"/>
      <w:sz w:val="24"/>
      <w:szCs w:val="24"/>
      <w:lang w:val="ru-RU" w:eastAsia="hi-IN" w:bidi="hi-IN"/>
    </w:rPr>
  </w:style>
  <w:style w:type="character" w:customStyle="1" w:styleId="a6">
    <w:name w:val="Основной текст Знак"/>
    <w:basedOn w:val="a0"/>
    <w:link w:val="a5"/>
    <w:rsid w:val="00460B8F"/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3745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4532"/>
    <w:rPr>
      <w:rFonts w:ascii="Tahoma" w:eastAsia="Calibri" w:hAnsi="Tahoma" w:cs="Tahoma"/>
      <w:sz w:val="16"/>
      <w:szCs w:val="16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5206</Words>
  <Characters>29679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2024-03-29T06:01:00Z</cp:lastPrinted>
  <dcterms:created xsi:type="dcterms:W3CDTF">2025-02-27T05:18:00Z</dcterms:created>
  <dcterms:modified xsi:type="dcterms:W3CDTF">2025-02-27T05:18:00Z</dcterms:modified>
</cp:coreProperties>
</file>