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2FA" w:rsidRDefault="009D12FA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C61455" w:rsidRPr="00447515" w:rsidRDefault="00C61455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>СВОДНЫЙ ГОДОВОЙ ДОКЛАД</w:t>
      </w:r>
    </w:p>
    <w:p w:rsidR="00C61455" w:rsidRPr="00447515" w:rsidRDefault="00C61455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 xml:space="preserve">о ходе реализации и оценке эффективности </w:t>
      </w:r>
    </w:p>
    <w:p w:rsidR="00C61455" w:rsidRPr="00447515" w:rsidRDefault="00C61455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муниципальных</w:t>
      </w:r>
      <w:r w:rsidRPr="00447515">
        <w:rPr>
          <w:rFonts w:ascii="Times New Roman" w:hAnsi="Times New Roman"/>
          <w:b/>
          <w:sz w:val="26"/>
          <w:szCs w:val="26"/>
        </w:rPr>
        <w:t xml:space="preserve"> программ </w:t>
      </w:r>
      <w:r>
        <w:rPr>
          <w:rFonts w:ascii="Times New Roman" w:hAnsi="Times New Roman"/>
          <w:b/>
          <w:sz w:val="26"/>
          <w:szCs w:val="26"/>
        </w:rPr>
        <w:t xml:space="preserve">Жиздринского района </w:t>
      </w:r>
      <w:r w:rsidRPr="00447515">
        <w:rPr>
          <w:rFonts w:ascii="Times New Roman" w:hAnsi="Times New Roman"/>
          <w:b/>
          <w:sz w:val="26"/>
          <w:szCs w:val="26"/>
        </w:rPr>
        <w:t>Калужской области</w:t>
      </w:r>
    </w:p>
    <w:p w:rsidR="00C61455" w:rsidRPr="00447515" w:rsidRDefault="00C61455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>в 20</w:t>
      </w:r>
      <w:r w:rsidR="001D040E">
        <w:rPr>
          <w:rFonts w:ascii="Times New Roman" w:hAnsi="Times New Roman"/>
          <w:b/>
          <w:sz w:val="26"/>
          <w:szCs w:val="26"/>
        </w:rPr>
        <w:t>2</w:t>
      </w:r>
      <w:r w:rsidR="00EC1257">
        <w:rPr>
          <w:rFonts w:ascii="Times New Roman" w:hAnsi="Times New Roman"/>
          <w:b/>
          <w:sz w:val="26"/>
          <w:szCs w:val="26"/>
        </w:rPr>
        <w:t>3</w:t>
      </w:r>
      <w:r w:rsidRPr="00447515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C61455" w:rsidRPr="00447515" w:rsidRDefault="00C61455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C61455" w:rsidRPr="004938A9" w:rsidRDefault="00C61455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 xml:space="preserve">Основные результаты реализации муниципальных программ Жиздринского </w:t>
      </w:r>
      <w:r w:rsidR="00B7744F">
        <w:rPr>
          <w:rFonts w:ascii="Times New Roman" w:hAnsi="Times New Roman"/>
          <w:b/>
          <w:sz w:val="26"/>
          <w:szCs w:val="26"/>
        </w:rPr>
        <w:t>района Калужской области в 20</w:t>
      </w:r>
      <w:r w:rsidR="001D040E">
        <w:rPr>
          <w:rFonts w:ascii="Times New Roman" w:hAnsi="Times New Roman"/>
          <w:b/>
          <w:sz w:val="26"/>
          <w:szCs w:val="26"/>
        </w:rPr>
        <w:t>2</w:t>
      </w:r>
      <w:r w:rsidR="00EC1257">
        <w:rPr>
          <w:rFonts w:ascii="Times New Roman" w:hAnsi="Times New Roman"/>
          <w:b/>
          <w:sz w:val="26"/>
          <w:szCs w:val="26"/>
        </w:rPr>
        <w:t>3</w:t>
      </w:r>
      <w:r w:rsidR="001E0F25">
        <w:rPr>
          <w:rFonts w:ascii="Times New Roman" w:hAnsi="Times New Roman"/>
          <w:b/>
          <w:sz w:val="26"/>
          <w:szCs w:val="26"/>
        </w:rPr>
        <w:t xml:space="preserve"> </w:t>
      </w:r>
      <w:r w:rsidRPr="004938A9">
        <w:rPr>
          <w:rFonts w:ascii="Times New Roman" w:hAnsi="Times New Roman"/>
          <w:b/>
          <w:sz w:val="26"/>
          <w:szCs w:val="26"/>
        </w:rPr>
        <w:t>году</w:t>
      </w:r>
    </w:p>
    <w:p w:rsidR="00C61455" w:rsidRPr="004938A9" w:rsidRDefault="00B7744F" w:rsidP="00C60115">
      <w:pPr>
        <w:spacing w:after="0" w:line="240" w:lineRule="auto"/>
        <w:ind w:firstLine="708"/>
        <w:contextualSpacing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</w:t>
      </w:r>
      <w:r w:rsidR="001D040E">
        <w:rPr>
          <w:rFonts w:ascii="Times New Roman" w:hAnsi="Times New Roman"/>
          <w:sz w:val="26"/>
          <w:szCs w:val="26"/>
        </w:rPr>
        <w:t>2</w:t>
      </w:r>
      <w:r w:rsidR="00EC1257">
        <w:rPr>
          <w:rFonts w:ascii="Times New Roman" w:hAnsi="Times New Roman"/>
          <w:sz w:val="26"/>
          <w:szCs w:val="26"/>
        </w:rPr>
        <w:t>3</w:t>
      </w:r>
      <w:r w:rsidR="00C61455" w:rsidRPr="004938A9">
        <w:rPr>
          <w:rFonts w:ascii="Times New Roman" w:hAnsi="Times New Roman"/>
          <w:sz w:val="26"/>
          <w:szCs w:val="26"/>
        </w:rPr>
        <w:t xml:space="preserve"> году в Калу</w:t>
      </w:r>
      <w:r w:rsidR="00057818">
        <w:rPr>
          <w:rFonts w:ascii="Times New Roman" w:hAnsi="Times New Roman"/>
          <w:sz w:val="26"/>
          <w:szCs w:val="26"/>
        </w:rPr>
        <w:t>жской области реализовывался ряд</w:t>
      </w:r>
      <w:r w:rsidR="00C61455" w:rsidRPr="004938A9">
        <w:rPr>
          <w:rFonts w:ascii="Times New Roman" w:hAnsi="Times New Roman"/>
          <w:sz w:val="26"/>
          <w:szCs w:val="26"/>
        </w:rPr>
        <w:t xml:space="preserve"> муниципальных программ Жиздринского района Калужской области </w:t>
      </w:r>
    </w:p>
    <w:p w:rsidR="00C61455" w:rsidRPr="004938A9" w:rsidRDefault="00C61455" w:rsidP="00C6011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Основные результаты реализации муниципальных  программ Жиздринского</w:t>
      </w:r>
      <w:r w:rsidR="00B7744F">
        <w:rPr>
          <w:rFonts w:ascii="Times New Roman" w:hAnsi="Times New Roman"/>
          <w:sz w:val="26"/>
          <w:szCs w:val="26"/>
        </w:rPr>
        <w:t xml:space="preserve"> района Калужской области в 20</w:t>
      </w:r>
      <w:r w:rsidR="001D040E">
        <w:rPr>
          <w:rFonts w:ascii="Times New Roman" w:hAnsi="Times New Roman"/>
          <w:sz w:val="26"/>
          <w:szCs w:val="26"/>
        </w:rPr>
        <w:t>2</w:t>
      </w:r>
      <w:r w:rsidR="00EC1257">
        <w:rPr>
          <w:rFonts w:ascii="Times New Roman" w:hAnsi="Times New Roman"/>
          <w:sz w:val="26"/>
          <w:szCs w:val="26"/>
        </w:rPr>
        <w:t>3</w:t>
      </w:r>
      <w:r w:rsidRPr="004938A9">
        <w:rPr>
          <w:rFonts w:ascii="Times New Roman" w:hAnsi="Times New Roman"/>
          <w:sz w:val="26"/>
          <w:szCs w:val="26"/>
        </w:rPr>
        <w:t xml:space="preserve"> году:</w:t>
      </w:r>
    </w:p>
    <w:p w:rsidR="00C61455" w:rsidRPr="004938A9" w:rsidRDefault="00C61455" w:rsidP="00C60115">
      <w:pPr>
        <w:pStyle w:val="a3"/>
        <w:numPr>
          <w:ilvl w:val="0"/>
          <w:numId w:val="4"/>
        </w:numPr>
        <w:jc w:val="both"/>
        <w:rPr>
          <w:b/>
          <w:i/>
          <w:sz w:val="26"/>
          <w:szCs w:val="26"/>
        </w:rPr>
      </w:pPr>
      <w:r w:rsidRPr="004938A9">
        <w:rPr>
          <w:b/>
          <w:i/>
          <w:sz w:val="26"/>
          <w:szCs w:val="26"/>
        </w:rPr>
        <w:t>Муниципальная программа  «</w:t>
      </w:r>
      <w:r w:rsidR="007C7B27">
        <w:rPr>
          <w:b/>
          <w:i/>
          <w:sz w:val="26"/>
          <w:szCs w:val="26"/>
        </w:rPr>
        <w:t>Комплексные меры профилактики наркомании и ВИЧ/СПИДа на территории Жиздр</w:t>
      </w:r>
      <w:r w:rsidR="00B7744F">
        <w:rPr>
          <w:b/>
          <w:i/>
          <w:sz w:val="26"/>
          <w:szCs w:val="26"/>
        </w:rPr>
        <w:t>инского района</w:t>
      </w:r>
      <w:r w:rsidRPr="004938A9">
        <w:rPr>
          <w:b/>
          <w:i/>
          <w:sz w:val="26"/>
          <w:szCs w:val="26"/>
        </w:rPr>
        <w:t>»:</w:t>
      </w: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517831" w:rsidRPr="004938A9" w:rsidRDefault="00517831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4938A9">
        <w:rPr>
          <w:rFonts w:ascii="Times New Roman" w:hAnsi="Times New Roman"/>
          <w:b/>
          <w:i/>
          <w:sz w:val="26"/>
          <w:szCs w:val="26"/>
        </w:rPr>
        <w:t>Основные цели и задачи муниципальной программы:</w:t>
      </w: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C61455" w:rsidRPr="004938A9" w:rsidRDefault="00C61455" w:rsidP="00C6011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          </w:t>
      </w:r>
      <w:r w:rsidRPr="004938A9">
        <w:rPr>
          <w:rFonts w:ascii="Times New Roman" w:hAnsi="Times New Roman"/>
          <w:b/>
          <w:bCs/>
          <w:color w:val="000000"/>
          <w:sz w:val="26"/>
          <w:szCs w:val="26"/>
        </w:rPr>
        <w:t>Цели</w:t>
      </w:r>
      <w:r w:rsidR="007C7B27" w:rsidRPr="007C7B27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="007C7B27">
        <w:rPr>
          <w:rFonts w:ascii="Times New Roman" w:hAnsi="Times New Roman"/>
          <w:b/>
          <w:bCs/>
          <w:color w:val="000000"/>
          <w:sz w:val="26"/>
          <w:szCs w:val="26"/>
        </w:rPr>
        <w:t>и з</w:t>
      </w:r>
      <w:r w:rsidR="007C7B27" w:rsidRPr="004938A9">
        <w:rPr>
          <w:rFonts w:ascii="Times New Roman" w:hAnsi="Times New Roman"/>
          <w:b/>
          <w:bCs/>
          <w:color w:val="000000"/>
          <w:sz w:val="26"/>
          <w:szCs w:val="26"/>
        </w:rPr>
        <w:t>адачи</w:t>
      </w:r>
      <w:r w:rsidRPr="004938A9">
        <w:rPr>
          <w:rFonts w:ascii="Times New Roman" w:hAnsi="Times New Roman"/>
          <w:b/>
          <w:bCs/>
          <w:color w:val="000000"/>
          <w:sz w:val="26"/>
          <w:szCs w:val="26"/>
        </w:rPr>
        <w:t xml:space="preserve"> муниципальной программы: </w:t>
      </w:r>
    </w:p>
    <w:p w:rsidR="003E76A4" w:rsidRPr="004938A9" w:rsidRDefault="007C7B27" w:rsidP="003E76A4">
      <w:pPr>
        <w:pStyle w:val="a3"/>
        <w:numPr>
          <w:ilvl w:val="0"/>
          <w:numId w:val="9"/>
        </w:numPr>
        <w:rPr>
          <w:sz w:val="26"/>
          <w:szCs w:val="26"/>
        </w:rPr>
      </w:pPr>
      <w:r>
        <w:rPr>
          <w:sz w:val="26"/>
          <w:szCs w:val="26"/>
        </w:rPr>
        <w:t>развитие и укрепление</w:t>
      </w:r>
      <w:r w:rsidR="005B05F3">
        <w:rPr>
          <w:sz w:val="26"/>
          <w:szCs w:val="26"/>
        </w:rPr>
        <w:t xml:space="preserve"> системы межведомственной координации деятельности, направленной на противодействие незаконному обороту наркотиков и профилактику наркомании среди различных групп населения, прежде всего несовершеннолетних</w:t>
      </w:r>
    </w:p>
    <w:p w:rsidR="005B05F3" w:rsidRPr="005B05F3" w:rsidRDefault="00774693" w:rsidP="005B05F3">
      <w:pPr>
        <w:pStyle w:val="a3"/>
        <w:numPr>
          <w:ilvl w:val="0"/>
          <w:numId w:val="9"/>
        </w:numPr>
        <w:rPr>
          <w:sz w:val="26"/>
          <w:szCs w:val="26"/>
        </w:rPr>
      </w:pPr>
      <w:r>
        <w:rPr>
          <w:sz w:val="26"/>
          <w:szCs w:val="26"/>
        </w:rPr>
        <w:t>развитие взаимодействия и сотрудничества государственных и муниципальных органов, общественных организаций в сфере организации профилактики наркомании и реабилитации больных наркоманией</w:t>
      </w:r>
    </w:p>
    <w:p w:rsidR="003E76A4" w:rsidRPr="004938A9" w:rsidRDefault="00E2232B" w:rsidP="003E76A4">
      <w:pPr>
        <w:pStyle w:val="a3"/>
        <w:numPr>
          <w:ilvl w:val="0"/>
          <w:numId w:val="9"/>
        </w:numPr>
        <w:rPr>
          <w:sz w:val="26"/>
          <w:szCs w:val="26"/>
        </w:rPr>
      </w:pPr>
      <w:r>
        <w:rPr>
          <w:sz w:val="26"/>
          <w:szCs w:val="26"/>
        </w:rPr>
        <w:t>совершенствование системы мониторинга распространения наркомании и осуществления постоянного контроля наркоситуации</w:t>
      </w:r>
    </w:p>
    <w:p w:rsidR="003E76A4" w:rsidRPr="004938A9" w:rsidRDefault="00E2232B" w:rsidP="003E76A4">
      <w:pPr>
        <w:pStyle w:val="a3"/>
        <w:numPr>
          <w:ilvl w:val="0"/>
          <w:numId w:val="9"/>
        </w:numPr>
        <w:rPr>
          <w:sz w:val="26"/>
          <w:szCs w:val="26"/>
        </w:rPr>
      </w:pPr>
      <w:r>
        <w:rPr>
          <w:sz w:val="26"/>
          <w:szCs w:val="26"/>
        </w:rPr>
        <w:t>совершенствование форм и методов профилактической деятельности, пропаганды здорового образа жизни, направленных на формирование антинаркотического мировоззрения и духовно-нравственной культуры в обществе</w:t>
      </w:r>
    </w:p>
    <w:p w:rsidR="003E76A4" w:rsidRPr="004938A9" w:rsidRDefault="00E2232B" w:rsidP="003E76A4">
      <w:pPr>
        <w:pStyle w:val="a3"/>
        <w:numPr>
          <w:ilvl w:val="0"/>
          <w:numId w:val="9"/>
        </w:numPr>
        <w:rPr>
          <w:sz w:val="26"/>
          <w:szCs w:val="26"/>
        </w:rPr>
      </w:pPr>
      <w:r>
        <w:rPr>
          <w:sz w:val="26"/>
          <w:szCs w:val="26"/>
        </w:rPr>
        <w:t>совершенствование системы выявления, лечения и реабилитации лиц, употребляющих наркотики без назначения врача</w:t>
      </w:r>
    </w:p>
    <w:p w:rsidR="003E76A4" w:rsidRPr="00E2232B" w:rsidRDefault="003E76A4" w:rsidP="00E2232B">
      <w:pPr>
        <w:ind w:left="360"/>
        <w:rPr>
          <w:sz w:val="26"/>
          <w:szCs w:val="26"/>
        </w:rPr>
      </w:pPr>
    </w:p>
    <w:p w:rsidR="003E76A4" w:rsidRPr="004938A9" w:rsidRDefault="003E76A4" w:rsidP="003E76A4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C61455" w:rsidRPr="004938A9" w:rsidRDefault="00C61455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 xml:space="preserve">Результаты, достигнутые за отчетный период </w:t>
      </w: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4938A9">
        <w:rPr>
          <w:rFonts w:ascii="Times New Roman" w:hAnsi="Times New Roman"/>
          <w:b/>
          <w:i/>
          <w:sz w:val="26"/>
          <w:szCs w:val="26"/>
        </w:rPr>
        <w:t>Основны</w:t>
      </w:r>
      <w:r w:rsidR="00B7744F">
        <w:rPr>
          <w:rFonts w:ascii="Times New Roman" w:hAnsi="Times New Roman"/>
          <w:b/>
          <w:i/>
          <w:sz w:val="26"/>
          <w:szCs w:val="26"/>
        </w:rPr>
        <w:t>е результаты, достигнутые в 20</w:t>
      </w:r>
      <w:r w:rsidR="001D040E">
        <w:rPr>
          <w:rFonts w:ascii="Times New Roman" w:hAnsi="Times New Roman"/>
          <w:b/>
          <w:i/>
          <w:sz w:val="26"/>
          <w:szCs w:val="26"/>
        </w:rPr>
        <w:t>2</w:t>
      </w:r>
      <w:r w:rsidR="00EC1257">
        <w:rPr>
          <w:rFonts w:ascii="Times New Roman" w:hAnsi="Times New Roman"/>
          <w:b/>
          <w:i/>
          <w:sz w:val="26"/>
          <w:szCs w:val="26"/>
        </w:rPr>
        <w:t>3</w:t>
      </w:r>
      <w:r w:rsidRPr="004938A9">
        <w:rPr>
          <w:rFonts w:ascii="Times New Roman" w:hAnsi="Times New Roman"/>
          <w:b/>
          <w:i/>
          <w:sz w:val="26"/>
          <w:szCs w:val="26"/>
        </w:rPr>
        <w:t xml:space="preserve"> году:</w:t>
      </w:r>
    </w:p>
    <w:p w:rsidR="005D6A19" w:rsidRPr="004938A9" w:rsidRDefault="00856726" w:rsidP="005D6A19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</w:t>
      </w:r>
      <w:r w:rsidR="00B7744F">
        <w:rPr>
          <w:rFonts w:ascii="Times New Roman" w:hAnsi="Times New Roman"/>
          <w:sz w:val="26"/>
          <w:szCs w:val="26"/>
        </w:rPr>
        <w:t xml:space="preserve">иц </w:t>
      </w:r>
      <w:r>
        <w:rPr>
          <w:rFonts w:ascii="Times New Roman" w:hAnsi="Times New Roman"/>
          <w:sz w:val="26"/>
          <w:szCs w:val="26"/>
        </w:rPr>
        <w:t xml:space="preserve">в возрасте от 11 до 24 лет </w:t>
      </w:r>
      <w:r w:rsidR="00B7744F">
        <w:rPr>
          <w:rFonts w:ascii="Times New Roman" w:hAnsi="Times New Roman"/>
          <w:sz w:val="26"/>
          <w:szCs w:val="26"/>
        </w:rPr>
        <w:t xml:space="preserve">допускающих немедицинское употребление </w:t>
      </w:r>
      <w:r>
        <w:rPr>
          <w:rFonts w:ascii="Times New Roman" w:hAnsi="Times New Roman"/>
          <w:sz w:val="26"/>
          <w:szCs w:val="26"/>
        </w:rPr>
        <w:t>наркотических веществ на профилактическом учете не состоит</w:t>
      </w:r>
      <w:r w:rsidR="005D6A19" w:rsidRPr="004938A9">
        <w:rPr>
          <w:rFonts w:ascii="Times New Roman" w:hAnsi="Times New Roman"/>
          <w:sz w:val="26"/>
          <w:szCs w:val="26"/>
        </w:rPr>
        <w:t>.</w:t>
      </w:r>
    </w:p>
    <w:p w:rsidR="00C61455" w:rsidRPr="004938A9" w:rsidRDefault="00C61455" w:rsidP="00C601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4938A9">
        <w:rPr>
          <w:rFonts w:ascii="Times New Roman" w:hAnsi="Times New Roman"/>
          <w:b/>
          <w:i/>
          <w:sz w:val="26"/>
          <w:szCs w:val="26"/>
        </w:rPr>
        <w:t xml:space="preserve">Сведения о достижении значений индикаторов муниципальной программы </w:t>
      </w: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EC3AB6" w:rsidRPr="004938A9" w:rsidRDefault="00C61455" w:rsidP="00EC3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938A9">
        <w:rPr>
          <w:rFonts w:ascii="Times New Roman" w:hAnsi="Times New Roman"/>
          <w:i/>
          <w:sz w:val="26"/>
          <w:szCs w:val="26"/>
        </w:rPr>
        <w:t>Наименование индикаторов муниципальной программы с их характеристикой (отклонение факта от плана):</w:t>
      </w:r>
    </w:p>
    <w:p w:rsidR="00EC3AB6" w:rsidRPr="004938A9" w:rsidRDefault="00EC3AB6" w:rsidP="00EC3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EC3AB6" w:rsidRPr="000117D8" w:rsidRDefault="00C61455" w:rsidP="000117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- менее 100 %, в том числе:</w:t>
      </w:r>
    </w:p>
    <w:p w:rsidR="00EC3AB6" w:rsidRPr="004938A9" w:rsidRDefault="00EC3AB6" w:rsidP="00EC3AB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- </w:t>
      </w:r>
      <w:r w:rsidR="00693FE0" w:rsidRPr="00693FE0">
        <w:rPr>
          <w:rFonts w:ascii="Times New Roman" w:hAnsi="Times New Roman"/>
          <w:sz w:val="26"/>
          <w:szCs w:val="26"/>
        </w:rPr>
        <w:t>удельный вес подростков и молодежи в возрасте от 11 до 24 лет, вов</w:t>
      </w:r>
      <w:r w:rsidR="00693FE0">
        <w:rPr>
          <w:rFonts w:ascii="Times New Roman" w:hAnsi="Times New Roman"/>
          <w:sz w:val="26"/>
          <w:szCs w:val="26"/>
        </w:rPr>
        <w:t>леченных в программные и профила</w:t>
      </w:r>
      <w:r w:rsidR="00693FE0" w:rsidRPr="00693FE0">
        <w:rPr>
          <w:rFonts w:ascii="Times New Roman" w:hAnsi="Times New Roman"/>
          <w:sz w:val="26"/>
          <w:szCs w:val="26"/>
        </w:rPr>
        <w:t>ктические мероприятия</w:t>
      </w:r>
    </w:p>
    <w:p w:rsidR="00C61455" w:rsidRPr="004938A9" w:rsidRDefault="00C61455" w:rsidP="008D4A87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i/>
          <w:sz w:val="26"/>
          <w:szCs w:val="26"/>
          <w:highlight w:val="green"/>
        </w:rPr>
      </w:pPr>
    </w:p>
    <w:p w:rsidR="00C61455" w:rsidRPr="004938A9" w:rsidRDefault="00C61455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>Перечень контрольных событий, выполненных и не выполненных                  (с указанием причин) в установленные сроки:</w:t>
      </w:r>
    </w:p>
    <w:p w:rsidR="00C61455" w:rsidRPr="004938A9" w:rsidRDefault="00C61455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>Контрольные события:</w:t>
      </w:r>
    </w:p>
    <w:p w:rsidR="00072AC6" w:rsidRPr="004938A9" w:rsidRDefault="00072AC6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8D4A87" w:rsidRPr="00187434" w:rsidRDefault="00187434" w:rsidP="00187434">
      <w:pPr>
        <w:pStyle w:val="a3"/>
        <w:numPr>
          <w:ilvl w:val="0"/>
          <w:numId w:val="10"/>
        </w:numPr>
        <w:jc w:val="both"/>
        <w:rPr>
          <w:b/>
          <w:sz w:val="26"/>
          <w:szCs w:val="26"/>
        </w:rPr>
      </w:pPr>
      <w:r w:rsidRPr="00187434">
        <w:rPr>
          <w:sz w:val="26"/>
          <w:szCs w:val="26"/>
        </w:rPr>
        <w:t>Организационные и правовые меры профилактики</w:t>
      </w:r>
      <w:r>
        <w:rPr>
          <w:sz w:val="26"/>
          <w:szCs w:val="26"/>
        </w:rPr>
        <w:t xml:space="preserve"> и противодействия употреблению</w:t>
      </w:r>
      <w:r w:rsidRPr="00187434">
        <w:rPr>
          <w:sz w:val="26"/>
          <w:szCs w:val="26"/>
        </w:rPr>
        <w:t xml:space="preserve"> нарко</w:t>
      </w:r>
      <w:r>
        <w:rPr>
          <w:sz w:val="26"/>
          <w:szCs w:val="26"/>
        </w:rPr>
        <w:t>т</w:t>
      </w:r>
      <w:r w:rsidRPr="00187434">
        <w:rPr>
          <w:sz w:val="26"/>
          <w:szCs w:val="26"/>
        </w:rPr>
        <w:t>иков и их незаконному обороту</w:t>
      </w:r>
      <w:r w:rsidR="00072AC6" w:rsidRPr="00187434">
        <w:rPr>
          <w:sz w:val="26"/>
          <w:szCs w:val="26"/>
        </w:rPr>
        <w:t xml:space="preserve">– </w:t>
      </w:r>
      <w:r w:rsidR="00072AC6" w:rsidRPr="00187434">
        <w:rPr>
          <w:b/>
          <w:sz w:val="26"/>
          <w:szCs w:val="26"/>
        </w:rPr>
        <w:t>выполнено.</w:t>
      </w:r>
    </w:p>
    <w:p w:rsidR="00072AC6" w:rsidRPr="004D4F26" w:rsidRDefault="004D4F26" w:rsidP="00072AC6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 w:rsidRPr="004D4F26">
        <w:rPr>
          <w:sz w:val="26"/>
          <w:szCs w:val="26"/>
        </w:rPr>
        <w:t>Координация межведомственного взаимодействия с государственными и муниципальными организациями и органами, негосударственными</w:t>
      </w:r>
      <w:r>
        <w:rPr>
          <w:sz w:val="26"/>
          <w:szCs w:val="26"/>
        </w:rPr>
        <w:t xml:space="preserve"> орг</w:t>
      </w:r>
      <w:r w:rsidRPr="004D4F26">
        <w:rPr>
          <w:sz w:val="26"/>
          <w:szCs w:val="26"/>
        </w:rPr>
        <w:t>анизациями, общественными объединениями</w:t>
      </w:r>
      <w:r w:rsidR="00072AC6" w:rsidRPr="004D4F26">
        <w:rPr>
          <w:sz w:val="26"/>
          <w:szCs w:val="26"/>
        </w:rPr>
        <w:t>-</w:t>
      </w:r>
      <w:bookmarkStart w:id="0" w:name="_GoBack"/>
      <w:bookmarkEnd w:id="0"/>
      <w:r>
        <w:rPr>
          <w:b/>
          <w:sz w:val="26"/>
          <w:szCs w:val="26"/>
        </w:rPr>
        <w:t xml:space="preserve"> </w:t>
      </w:r>
      <w:r w:rsidR="00072AC6" w:rsidRPr="004D4F26">
        <w:rPr>
          <w:b/>
          <w:sz w:val="26"/>
          <w:szCs w:val="26"/>
        </w:rPr>
        <w:t>выполнено.</w:t>
      </w:r>
    </w:p>
    <w:p w:rsidR="004D4F26" w:rsidRPr="004D4F26" w:rsidRDefault="004D4F26" w:rsidP="00072AC6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Pr="004D4F26">
        <w:rPr>
          <w:sz w:val="26"/>
          <w:szCs w:val="26"/>
        </w:rPr>
        <w:t>едицинское просвещение, лечение и реабилитация лиц, склонных к употреблению или употребляющих наркотические вещества</w:t>
      </w:r>
      <w:r w:rsidRPr="004938A9">
        <w:rPr>
          <w:sz w:val="26"/>
          <w:szCs w:val="26"/>
        </w:rPr>
        <w:t xml:space="preserve">-   </w:t>
      </w:r>
      <w:r w:rsidRPr="004938A9">
        <w:rPr>
          <w:b/>
          <w:sz w:val="26"/>
          <w:szCs w:val="26"/>
        </w:rPr>
        <w:t>выполнено</w:t>
      </w:r>
      <w:r>
        <w:rPr>
          <w:b/>
          <w:sz w:val="26"/>
          <w:szCs w:val="26"/>
        </w:rPr>
        <w:t>.</w:t>
      </w:r>
    </w:p>
    <w:p w:rsidR="004D4F26" w:rsidRPr="004D4F26" w:rsidRDefault="004D4F26" w:rsidP="004D4F26">
      <w:pPr>
        <w:pStyle w:val="a3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4D4F26">
        <w:rPr>
          <w:sz w:val="26"/>
          <w:szCs w:val="26"/>
        </w:rPr>
        <w:t>рганизация и осуществление профилактическ</w:t>
      </w:r>
      <w:r>
        <w:rPr>
          <w:sz w:val="26"/>
          <w:szCs w:val="26"/>
        </w:rPr>
        <w:t>ой деятельности в образовательн</w:t>
      </w:r>
      <w:r w:rsidRPr="004D4F26">
        <w:rPr>
          <w:sz w:val="26"/>
          <w:szCs w:val="26"/>
        </w:rPr>
        <w:t>ых учреждениях</w:t>
      </w:r>
      <w:r w:rsidRPr="004938A9">
        <w:rPr>
          <w:sz w:val="26"/>
          <w:szCs w:val="26"/>
        </w:rPr>
        <w:t xml:space="preserve">-   </w:t>
      </w:r>
      <w:r w:rsidRPr="004938A9">
        <w:rPr>
          <w:b/>
          <w:sz w:val="26"/>
          <w:szCs w:val="26"/>
        </w:rPr>
        <w:t>выполнено</w:t>
      </w:r>
      <w:r>
        <w:rPr>
          <w:b/>
          <w:sz w:val="26"/>
          <w:szCs w:val="26"/>
        </w:rPr>
        <w:t>.</w:t>
      </w:r>
    </w:p>
    <w:p w:rsidR="008D4A87" w:rsidRPr="004938A9" w:rsidRDefault="008D4A87" w:rsidP="008D4A8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C61455" w:rsidRPr="004938A9" w:rsidRDefault="00C61455" w:rsidP="005840B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>Анализ факторов, повлиявших на ход реализации муниципальной программы.</w:t>
      </w:r>
    </w:p>
    <w:p w:rsidR="00C61455" w:rsidRPr="004938A9" w:rsidRDefault="00C61455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-вовремя разработанные и утверж</w:t>
      </w:r>
      <w:r w:rsidR="00497DE2" w:rsidRPr="004938A9">
        <w:rPr>
          <w:rFonts w:ascii="Times New Roman" w:hAnsi="Times New Roman"/>
          <w:sz w:val="26"/>
          <w:szCs w:val="26"/>
        </w:rPr>
        <w:t>денные нормативно-правовые акты</w:t>
      </w:r>
      <w:r w:rsidRPr="004938A9">
        <w:rPr>
          <w:rFonts w:ascii="Times New Roman" w:hAnsi="Times New Roman"/>
          <w:sz w:val="26"/>
          <w:szCs w:val="26"/>
        </w:rPr>
        <w:t>;</w:t>
      </w:r>
    </w:p>
    <w:p w:rsidR="00AD727C" w:rsidRPr="004938A9" w:rsidRDefault="004938A9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-обеспечение эффективного межведомственного взаимодействия</w:t>
      </w:r>
      <w:r w:rsidR="00AD727C" w:rsidRPr="004938A9">
        <w:rPr>
          <w:rFonts w:ascii="Times New Roman" w:hAnsi="Times New Roman"/>
          <w:sz w:val="26"/>
          <w:szCs w:val="26"/>
        </w:rPr>
        <w:t xml:space="preserve"> </w:t>
      </w:r>
      <w:r w:rsidRPr="004938A9">
        <w:rPr>
          <w:rFonts w:ascii="Times New Roman" w:hAnsi="Times New Roman"/>
          <w:sz w:val="26"/>
          <w:szCs w:val="26"/>
        </w:rPr>
        <w:t xml:space="preserve">всех </w:t>
      </w:r>
      <w:r w:rsidR="00AD727C" w:rsidRPr="004938A9">
        <w:rPr>
          <w:rFonts w:ascii="Times New Roman" w:hAnsi="Times New Roman"/>
          <w:sz w:val="26"/>
          <w:szCs w:val="26"/>
        </w:rPr>
        <w:t>органов с</w:t>
      </w:r>
      <w:r w:rsidR="00693FE0">
        <w:rPr>
          <w:rFonts w:ascii="Times New Roman" w:hAnsi="Times New Roman"/>
          <w:sz w:val="26"/>
          <w:szCs w:val="26"/>
        </w:rPr>
        <w:t>истемы профилактики</w:t>
      </w:r>
      <w:r w:rsidR="00AD727C" w:rsidRPr="004938A9">
        <w:rPr>
          <w:rFonts w:ascii="Times New Roman" w:hAnsi="Times New Roman"/>
          <w:sz w:val="26"/>
          <w:szCs w:val="26"/>
        </w:rPr>
        <w:t>.</w:t>
      </w:r>
      <w:r w:rsidR="00C61455" w:rsidRPr="004938A9">
        <w:rPr>
          <w:rFonts w:ascii="Times New Roman" w:hAnsi="Times New Roman"/>
          <w:sz w:val="26"/>
          <w:szCs w:val="26"/>
        </w:rPr>
        <w:t xml:space="preserve"> </w:t>
      </w:r>
    </w:p>
    <w:p w:rsidR="00C61455" w:rsidRPr="004938A9" w:rsidRDefault="00AD727C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-своевременная организация и проведение </w:t>
      </w:r>
      <w:r w:rsidR="004938A9" w:rsidRPr="004938A9">
        <w:rPr>
          <w:rFonts w:ascii="Times New Roman" w:hAnsi="Times New Roman"/>
          <w:sz w:val="26"/>
          <w:szCs w:val="26"/>
        </w:rPr>
        <w:t>предупредительных</w:t>
      </w:r>
      <w:r w:rsidRPr="004938A9">
        <w:rPr>
          <w:rFonts w:ascii="Times New Roman" w:hAnsi="Times New Roman"/>
          <w:sz w:val="26"/>
          <w:szCs w:val="26"/>
        </w:rPr>
        <w:t xml:space="preserve"> мер.</w:t>
      </w: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 </w:t>
      </w:r>
    </w:p>
    <w:p w:rsidR="00C61455" w:rsidRPr="004938A9" w:rsidRDefault="00C61455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При реализации муниципальной программы </w:t>
      </w:r>
      <w:r w:rsidR="00693FE0">
        <w:rPr>
          <w:rFonts w:ascii="Times New Roman" w:hAnsi="Times New Roman"/>
          <w:sz w:val="26"/>
          <w:szCs w:val="26"/>
        </w:rPr>
        <w:t xml:space="preserve"> не были привлечены средства</w:t>
      </w:r>
    </w:p>
    <w:p w:rsidR="00AD727C" w:rsidRPr="004938A9" w:rsidRDefault="00AD727C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61455" w:rsidRPr="004938A9" w:rsidRDefault="00C61455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 xml:space="preserve">Оценка эффективности реализации муниципальной программы </w:t>
      </w:r>
    </w:p>
    <w:p w:rsidR="00C61455" w:rsidRPr="004938A9" w:rsidRDefault="00C61455" w:rsidP="00661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В соответствии с постановлением администрации МР «Жиздринск</w:t>
      </w:r>
      <w:r w:rsidR="00057818">
        <w:rPr>
          <w:rFonts w:ascii="Times New Roman" w:hAnsi="Times New Roman"/>
          <w:sz w:val="26"/>
          <w:szCs w:val="26"/>
        </w:rPr>
        <w:t>ий район» от 09.01.2017г. № 4</w:t>
      </w:r>
      <w:r w:rsidRPr="004938A9">
        <w:rPr>
          <w:rFonts w:ascii="Times New Roman" w:hAnsi="Times New Roman"/>
          <w:sz w:val="26"/>
          <w:szCs w:val="26"/>
        </w:rPr>
        <w:t xml:space="preserve"> «Об утверждении Порядка принятия решения о разработке муниципальных программ муниципального района «Жиздринский район», их формирования и реализации и Порядка проведения оценки эффективности реализации муниципальных программ муниципального р</w:t>
      </w:r>
      <w:r w:rsidR="000117D8">
        <w:rPr>
          <w:rFonts w:ascii="Times New Roman" w:hAnsi="Times New Roman"/>
          <w:sz w:val="26"/>
          <w:szCs w:val="26"/>
        </w:rPr>
        <w:t>айона «Жиздрин</w:t>
      </w:r>
      <w:r w:rsidR="00856726">
        <w:rPr>
          <w:rFonts w:ascii="Times New Roman" w:hAnsi="Times New Roman"/>
          <w:sz w:val="26"/>
          <w:szCs w:val="26"/>
        </w:rPr>
        <w:t>ский район» в 2019</w:t>
      </w:r>
      <w:r w:rsidRPr="004938A9">
        <w:rPr>
          <w:rFonts w:ascii="Times New Roman" w:hAnsi="Times New Roman"/>
          <w:sz w:val="26"/>
          <w:szCs w:val="26"/>
        </w:rPr>
        <w:t xml:space="preserve"> году реализация муниципальной программы Жиздринского района Калужской области «</w:t>
      </w:r>
      <w:r w:rsidR="000117D8">
        <w:rPr>
          <w:rFonts w:ascii="Times New Roman" w:hAnsi="Times New Roman"/>
          <w:sz w:val="26"/>
          <w:szCs w:val="26"/>
        </w:rPr>
        <w:t>П</w:t>
      </w:r>
      <w:r w:rsidR="004938A9" w:rsidRPr="004938A9">
        <w:rPr>
          <w:rFonts w:ascii="Times New Roman" w:hAnsi="Times New Roman"/>
          <w:sz w:val="26"/>
          <w:szCs w:val="26"/>
        </w:rPr>
        <w:t>рофилактика правонарушений</w:t>
      </w:r>
      <w:r w:rsidRPr="004938A9">
        <w:rPr>
          <w:rFonts w:ascii="Times New Roman" w:hAnsi="Times New Roman"/>
          <w:sz w:val="26"/>
          <w:szCs w:val="26"/>
        </w:rPr>
        <w:t xml:space="preserve"> в Жиздринском районе</w:t>
      </w:r>
      <w:r w:rsidR="00661326" w:rsidRPr="004938A9">
        <w:rPr>
          <w:rFonts w:ascii="Times New Roman" w:hAnsi="Times New Roman"/>
          <w:sz w:val="26"/>
          <w:szCs w:val="26"/>
        </w:rPr>
        <w:t>» хара</w:t>
      </w:r>
      <w:r w:rsidR="00856726">
        <w:rPr>
          <w:rFonts w:ascii="Times New Roman" w:hAnsi="Times New Roman"/>
          <w:sz w:val="26"/>
          <w:szCs w:val="26"/>
        </w:rPr>
        <w:t xml:space="preserve">ктеризуется </w:t>
      </w:r>
      <w:r w:rsidR="001D040E">
        <w:rPr>
          <w:rFonts w:ascii="Times New Roman" w:hAnsi="Times New Roman"/>
          <w:sz w:val="26"/>
          <w:szCs w:val="26"/>
        </w:rPr>
        <w:t>удовлетворительным</w:t>
      </w:r>
      <w:r w:rsidRPr="004938A9">
        <w:rPr>
          <w:rFonts w:ascii="Times New Roman" w:hAnsi="Times New Roman"/>
          <w:sz w:val="26"/>
          <w:szCs w:val="26"/>
        </w:rPr>
        <w:t xml:space="preserve"> уровнем эффективности</w:t>
      </w:r>
      <w:r w:rsidR="00661326" w:rsidRPr="004938A9">
        <w:rPr>
          <w:rFonts w:ascii="Times New Roman" w:hAnsi="Times New Roman"/>
          <w:sz w:val="26"/>
          <w:szCs w:val="26"/>
        </w:rPr>
        <w:t>.</w:t>
      </w:r>
    </w:p>
    <w:p w:rsidR="00C61455" w:rsidRPr="004938A9" w:rsidRDefault="00C61455" w:rsidP="00C60115">
      <w:pPr>
        <w:pStyle w:val="a3"/>
        <w:tabs>
          <w:tab w:val="left" w:pos="993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C61455" w:rsidRPr="004938A9" w:rsidRDefault="00C61455" w:rsidP="00C60115">
      <w:pPr>
        <w:pStyle w:val="a3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  <w:i/>
          <w:sz w:val="26"/>
          <w:szCs w:val="26"/>
        </w:rPr>
      </w:pPr>
      <w:r w:rsidRPr="004938A9">
        <w:rPr>
          <w:b/>
          <w:i/>
          <w:sz w:val="26"/>
          <w:szCs w:val="26"/>
        </w:rPr>
        <w:t>Расчет по оценке эффективности реализации муниципальной програ</w:t>
      </w:r>
      <w:r w:rsidR="00661326" w:rsidRPr="004938A9">
        <w:rPr>
          <w:b/>
          <w:i/>
          <w:sz w:val="26"/>
          <w:szCs w:val="26"/>
        </w:rPr>
        <w:t xml:space="preserve">ммы </w:t>
      </w:r>
      <w:r w:rsidR="00057818">
        <w:rPr>
          <w:b/>
          <w:i/>
          <w:sz w:val="26"/>
          <w:szCs w:val="26"/>
        </w:rPr>
        <w:t>прилагается</w:t>
      </w:r>
      <w:r w:rsidR="00661326" w:rsidRPr="004938A9">
        <w:rPr>
          <w:b/>
          <w:i/>
          <w:sz w:val="26"/>
          <w:szCs w:val="26"/>
        </w:rPr>
        <w:t>.</w:t>
      </w: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  <w:highlight w:val="green"/>
        </w:rPr>
      </w:pP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C61455" w:rsidRPr="004938A9" w:rsidRDefault="00C61455">
      <w:pPr>
        <w:rPr>
          <w:sz w:val="26"/>
          <w:szCs w:val="26"/>
        </w:rPr>
      </w:pPr>
    </w:p>
    <w:sectPr w:rsidR="00C61455" w:rsidRPr="004938A9" w:rsidSect="00AC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1364729"/>
    <w:multiLevelType w:val="hybridMultilevel"/>
    <w:tmpl w:val="F1F29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86BA0"/>
    <w:multiLevelType w:val="hybridMultilevel"/>
    <w:tmpl w:val="92FEC924"/>
    <w:lvl w:ilvl="0" w:tplc="A6488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86F3721"/>
    <w:multiLevelType w:val="hybridMultilevel"/>
    <w:tmpl w:val="607CDBEA"/>
    <w:lvl w:ilvl="0" w:tplc="319218BC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2B07BAB"/>
    <w:multiLevelType w:val="hybridMultilevel"/>
    <w:tmpl w:val="B0682C3E"/>
    <w:lvl w:ilvl="0" w:tplc="7E642D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C60115"/>
    <w:rsid w:val="000117D8"/>
    <w:rsid w:val="00057818"/>
    <w:rsid w:val="00061D9A"/>
    <w:rsid w:val="00064802"/>
    <w:rsid w:val="00072AC6"/>
    <w:rsid w:val="0008477F"/>
    <w:rsid w:val="000B7358"/>
    <w:rsid w:val="000C3620"/>
    <w:rsid w:val="000C4105"/>
    <w:rsid w:val="000E29E4"/>
    <w:rsid w:val="000F76B6"/>
    <w:rsid w:val="0015004E"/>
    <w:rsid w:val="00153074"/>
    <w:rsid w:val="00161F96"/>
    <w:rsid w:val="00187434"/>
    <w:rsid w:val="00193717"/>
    <w:rsid w:val="001A400A"/>
    <w:rsid w:val="001A738A"/>
    <w:rsid w:val="001B1841"/>
    <w:rsid w:val="001B2005"/>
    <w:rsid w:val="001B4D6C"/>
    <w:rsid w:val="001C3DD2"/>
    <w:rsid w:val="001D040E"/>
    <w:rsid w:val="001D6000"/>
    <w:rsid w:val="001E0F25"/>
    <w:rsid w:val="001F60D5"/>
    <w:rsid w:val="00207AA7"/>
    <w:rsid w:val="00230C52"/>
    <w:rsid w:val="0024476C"/>
    <w:rsid w:val="00260E2F"/>
    <w:rsid w:val="00264F76"/>
    <w:rsid w:val="00314A81"/>
    <w:rsid w:val="00322121"/>
    <w:rsid w:val="00344E45"/>
    <w:rsid w:val="003C7D11"/>
    <w:rsid w:val="003E76A4"/>
    <w:rsid w:val="00420B97"/>
    <w:rsid w:val="00422C41"/>
    <w:rsid w:val="004409D7"/>
    <w:rsid w:val="00447515"/>
    <w:rsid w:val="00473226"/>
    <w:rsid w:val="00474236"/>
    <w:rsid w:val="00476053"/>
    <w:rsid w:val="004938A9"/>
    <w:rsid w:val="00497DE2"/>
    <w:rsid w:val="004D4F26"/>
    <w:rsid w:val="004F270A"/>
    <w:rsid w:val="00517831"/>
    <w:rsid w:val="00526644"/>
    <w:rsid w:val="00532C3D"/>
    <w:rsid w:val="005613F7"/>
    <w:rsid w:val="00576BDE"/>
    <w:rsid w:val="00582FE9"/>
    <w:rsid w:val="005840B8"/>
    <w:rsid w:val="0059255A"/>
    <w:rsid w:val="00593D7F"/>
    <w:rsid w:val="005B05F3"/>
    <w:rsid w:val="005B1FD1"/>
    <w:rsid w:val="005C6D94"/>
    <w:rsid w:val="005D5DB3"/>
    <w:rsid w:val="005D6A19"/>
    <w:rsid w:val="005D7106"/>
    <w:rsid w:val="00635974"/>
    <w:rsid w:val="00642AB6"/>
    <w:rsid w:val="00661326"/>
    <w:rsid w:val="00693FE0"/>
    <w:rsid w:val="006967F1"/>
    <w:rsid w:val="006C54A1"/>
    <w:rsid w:val="006D6139"/>
    <w:rsid w:val="006E487E"/>
    <w:rsid w:val="006F61A0"/>
    <w:rsid w:val="0071753F"/>
    <w:rsid w:val="00734623"/>
    <w:rsid w:val="00774693"/>
    <w:rsid w:val="007A7879"/>
    <w:rsid w:val="007B2E88"/>
    <w:rsid w:val="007B70C7"/>
    <w:rsid w:val="007C6BEF"/>
    <w:rsid w:val="007C7B27"/>
    <w:rsid w:val="007D2C3B"/>
    <w:rsid w:val="007E3F70"/>
    <w:rsid w:val="007F5D4D"/>
    <w:rsid w:val="008468A6"/>
    <w:rsid w:val="008530F6"/>
    <w:rsid w:val="008544FD"/>
    <w:rsid w:val="00855F33"/>
    <w:rsid w:val="00856726"/>
    <w:rsid w:val="0086064E"/>
    <w:rsid w:val="00886B14"/>
    <w:rsid w:val="0089546F"/>
    <w:rsid w:val="008B244C"/>
    <w:rsid w:val="008C3A98"/>
    <w:rsid w:val="008D4A87"/>
    <w:rsid w:val="0090489E"/>
    <w:rsid w:val="00920FDF"/>
    <w:rsid w:val="00941AC7"/>
    <w:rsid w:val="00946F0B"/>
    <w:rsid w:val="00947995"/>
    <w:rsid w:val="00967EC1"/>
    <w:rsid w:val="009D12FA"/>
    <w:rsid w:val="00A224DB"/>
    <w:rsid w:val="00A34350"/>
    <w:rsid w:val="00A35B3F"/>
    <w:rsid w:val="00A6260D"/>
    <w:rsid w:val="00A6711E"/>
    <w:rsid w:val="00AC4E19"/>
    <w:rsid w:val="00AC66FF"/>
    <w:rsid w:val="00AD727C"/>
    <w:rsid w:val="00AF130D"/>
    <w:rsid w:val="00B27F9C"/>
    <w:rsid w:val="00B45CFB"/>
    <w:rsid w:val="00B64D05"/>
    <w:rsid w:val="00B7744F"/>
    <w:rsid w:val="00B8111E"/>
    <w:rsid w:val="00BF7E2E"/>
    <w:rsid w:val="00C0653E"/>
    <w:rsid w:val="00C078F1"/>
    <w:rsid w:val="00C10605"/>
    <w:rsid w:val="00C33114"/>
    <w:rsid w:val="00C54D23"/>
    <w:rsid w:val="00C60115"/>
    <w:rsid w:val="00C61455"/>
    <w:rsid w:val="00C72784"/>
    <w:rsid w:val="00CB6D10"/>
    <w:rsid w:val="00CB7354"/>
    <w:rsid w:val="00CF175C"/>
    <w:rsid w:val="00CF2ED6"/>
    <w:rsid w:val="00D54C79"/>
    <w:rsid w:val="00D5575D"/>
    <w:rsid w:val="00D61EE1"/>
    <w:rsid w:val="00D97D7C"/>
    <w:rsid w:val="00DC56E9"/>
    <w:rsid w:val="00DF1FD0"/>
    <w:rsid w:val="00DF2FBA"/>
    <w:rsid w:val="00E2232B"/>
    <w:rsid w:val="00E23621"/>
    <w:rsid w:val="00E25A68"/>
    <w:rsid w:val="00E36C3F"/>
    <w:rsid w:val="00E442B1"/>
    <w:rsid w:val="00E61D25"/>
    <w:rsid w:val="00EA0676"/>
    <w:rsid w:val="00EA2108"/>
    <w:rsid w:val="00EA4D49"/>
    <w:rsid w:val="00EC1257"/>
    <w:rsid w:val="00EC3AB6"/>
    <w:rsid w:val="00ED353D"/>
    <w:rsid w:val="00EE023B"/>
    <w:rsid w:val="00F57EDB"/>
    <w:rsid w:val="00FC733F"/>
    <w:rsid w:val="00FD01F0"/>
    <w:rsid w:val="00FD770F"/>
    <w:rsid w:val="00FD7A5E"/>
    <w:rsid w:val="00FE787B"/>
    <w:rsid w:val="00FF1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1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011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C6011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4">
    <w:name w:val="No Spacing"/>
    <w:link w:val="a5"/>
    <w:uiPriority w:val="1"/>
    <w:qFormat/>
    <w:rsid w:val="00EC3AB6"/>
    <w:rPr>
      <w:rFonts w:ascii="Times New Roman" w:hAnsi="Times New Roman"/>
      <w:sz w:val="28"/>
    </w:rPr>
  </w:style>
  <w:style w:type="character" w:customStyle="1" w:styleId="a5">
    <w:name w:val="Без интервала Знак"/>
    <w:basedOn w:val="a0"/>
    <w:link w:val="a4"/>
    <w:uiPriority w:val="1"/>
    <w:rsid w:val="00EC3AB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1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011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C6011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4">
    <w:name w:val="No Spacing"/>
    <w:link w:val="a5"/>
    <w:uiPriority w:val="1"/>
    <w:qFormat/>
    <w:rsid w:val="00EC3AB6"/>
    <w:rPr>
      <w:rFonts w:ascii="Times New Roman" w:hAnsi="Times New Roman"/>
      <w:sz w:val="28"/>
    </w:rPr>
  </w:style>
  <w:style w:type="character" w:customStyle="1" w:styleId="a5">
    <w:name w:val="Без интервала Знак"/>
    <w:basedOn w:val="a0"/>
    <w:link w:val="a4"/>
    <w:uiPriority w:val="1"/>
    <w:rsid w:val="00EC3AB6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2024-04-18T05:28:00Z</dcterms:created>
  <dcterms:modified xsi:type="dcterms:W3CDTF">2024-04-18T05:28:00Z</dcterms:modified>
</cp:coreProperties>
</file>