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5" w:rsidRPr="00322637" w:rsidRDefault="00A86C65" w:rsidP="00A86C65">
      <w:pPr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 xml:space="preserve">                                                </w:t>
      </w:r>
      <w:r>
        <w:rPr>
          <w:noProof/>
          <w:lang w:val="ru-RU"/>
        </w:rPr>
        <w:drawing>
          <wp:inline distT="0" distB="0" distL="0" distR="0" wp14:anchorId="4582EC36" wp14:editId="4AACBF83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sz w:val="36"/>
          <w:szCs w:val="36"/>
          <w:lang w:val="ru-RU"/>
        </w:rPr>
      </w:pPr>
      <w:r w:rsidRPr="00322637"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322637">
        <w:rPr>
          <w:b/>
          <w:bCs/>
          <w:sz w:val="36"/>
          <w:szCs w:val="36"/>
          <w:lang w:val="ru-RU"/>
        </w:rPr>
        <w:t>Калужской</w:t>
      </w:r>
      <w:r w:rsidRPr="00322637">
        <w:rPr>
          <w:b/>
          <w:bCs/>
          <w:sz w:val="32"/>
          <w:szCs w:val="32"/>
          <w:lang w:val="ru-RU"/>
        </w:rPr>
        <w:t xml:space="preserve"> области</w:t>
      </w:r>
    </w:p>
    <w:p w:rsidR="00A86C65" w:rsidRDefault="00A86C65" w:rsidP="00A86C65">
      <w:pPr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322637">
        <w:rPr>
          <w:b/>
          <w:bCs/>
          <w:sz w:val="40"/>
          <w:szCs w:val="40"/>
          <w:lang w:val="ru-RU"/>
        </w:rPr>
        <w:t>ПОСТАНОВЛЕНИЕ</w:t>
      </w:r>
    </w:p>
    <w:p w:rsidR="00A86C65" w:rsidRPr="00322637" w:rsidRDefault="00CA54ED" w:rsidP="00A86C65">
      <w:pPr>
        <w:spacing w:line="360" w:lineRule="auto"/>
        <w:jc w:val="both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«</w:t>
      </w:r>
      <w:r w:rsidR="005E2C8F">
        <w:rPr>
          <w:rFonts w:ascii="Arial" w:hAnsi="Arial" w:cs="Arial"/>
          <w:szCs w:val="26"/>
          <w:lang w:val="ru-RU"/>
        </w:rPr>
        <w:t>17</w:t>
      </w:r>
      <w:r w:rsidR="00A86C65">
        <w:rPr>
          <w:rFonts w:ascii="Arial" w:hAnsi="Arial" w:cs="Arial"/>
          <w:szCs w:val="26"/>
          <w:lang w:val="ru-RU"/>
        </w:rPr>
        <w:t xml:space="preserve">» </w:t>
      </w:r>
      <w:r w:rsidR="005E2C8F">
        <w:rPr>
          <w:rFonts w:ascii="Arial" w:hAnsi="Arial" w:cs="Arial"/>
          <w:szCs w:val="26"/>
          <w:lang w:val="ru-RU"/>
        </w:rPr>
        <w:t>марта</w:t>
      </w:r>
      <w:r w:rsidR="00A86C65" w:rsidRPr="00322637">
        <w:rPr>
          <w:rFonts w:ascii="Arial" w:hAnsi="Arial" w:cs="Arial"/>
          <w:szCs w:val="26"/>
          <w:lang w:val="ru-RU"/>
        </w:rPr>
        <w:t xml:space="preserve"> 20</w:t>
      </w:r>
      <w:r w:rsidR="00C022DB">
        <w:rPr>
          <w:rFonts w:ascii="Arial" w:hAnsi="Arial" w:cs="Arial"/>
          <w:szCs w:val="26"/>
          <w:lang w:val="ru-RU"/>
        </w:rPr>
        <w:t>2</w:t>
      </w:r>
      <w:r w:rsidR="005E2C8F">
        <w:rPr>
          <w:rFonts w:ascii="Arial" w:hAnsi="Arial" w:cs="Arial"/>
          <w:szCs w:val="26"/>
          <w:lang w:val="ru-RU"/>
        </w:rPr>
        <w:t>2</w:t>
      </w:r>
      <w:r w:rsidR="00A86C65" w:rsidRPr="00322637">
        <w:rPr>
          <w:rFonts w:ascii="Arial" w:hAnsi="Arial" w:cs="Arial"/>
          <w:szCs w:val="26"/>
          <w:lang w:val="ru-RU"/>
        </w:rPr>
        <w:t xml:space="preserve"> г.                                              </w:t>
      </w:r>
      <w:r w:rsidR="00A86C65">
        <w:rPr>
          <w:rFonts w:ascii="Arial" w:hAnsi="Arial" w:cs="Arial"/>
          <w:szCs w:val="26"/>
          <w:lang w:val="ru-RU"/>
        </w:rPr>
        <w:t xml:space="preserve">                      </w:t>
      </w:r>
      <w:r w:rsidR="00A86C65" w:rsidRPr="00322637">
        <w:rPr>
          <w:rFonts w:ascii="Arial" w:hAnsi="Arial" w:cs="Arial"/>
          <w:szCs w:val="26"/>
          <w:lang w:val="ru-RU"/>
        </w:rPr>
        <w:t xml:space="preserve">    №</w:t>
      </w:r>
      <w:r w:rsidR="005E2C8F">
        <w:rPr>
          <w:rFonts w:ascii="Arial" w:hAnsi="Arial" w:cs="Arial"/>
          <w:szCs w:val="26"/>
          <w:lang w:val="ru-RU"/>
        </w:rPr>
        <w:t xml:space="preserve"> </w:t>
      </w:r>
      <w:r w:rsidR="007A4C60">
        <w:rPr>
          <w:rFonts w:ascii="Arial" w:hAnsi="Arial" w:cs="Arial"/>
          <w:szCs w:val="26"/>
          <w:lang w:val="ru-RU"/>
        </w:rPr>
        <w:t>125</w:t>
      </w:r>
      <w:bookmarkStart w:id="0" w:name="_GoBack"/>
      <w:bookmarkEnd w:id="0"/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9436B4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C022DB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>планировки</w:t>
      </w:r>
      <w:r w:rsidR="009436B4">
        <w:rPr>
          <w:b/>
          <w:sz w:val="26"/>
          <w:szCs w:val="26"/>
        </w:rPr>
        <w:t xml:space="preserve"> </w:t>
      </w:r>
    </w:p>
    <w:p w:rsidR="00C022DB" w:rsidRDefault="009436B4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</w:t>
      </w:r>
      <w:r w:rsidR="00A86C65"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 xml:space="preserve">в составе с проектом межевания </w:t>
      </w:r>
    </w:p>
    <w:p w:rsidR="00A86C65" w:rsidRDefault="00C022D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</w:t>
      </w:r>
      <w:r w:rsidR="00A86C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линейного объекта № 1</w:t>
      </w:r>
      <w:r w:rsidR="005E2C8F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</w:p>
    <w:p w:rsidR="00EF666B" w:rsidRPr="00C022DB" w:rsidRDefault="00EF666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Pr="002638BF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="00EF666B">
        <w:rPr>
          <w:sz w:val="28"/>
          <w:szCs w:val="28"/>
        </w:rPr>
        <w:t>В соответствии со ст. 45</w:t>
      </w:r>
      <w:r w:rsidR="007E6ED0">
        <w:rPr>
          <w:sz w:val="28"/>
          <w:szCs w:val="28"/>
        </w:rPr>
        <w:t xml:space="preserve"> Градостроительного кодекса Российской Федерации, протоколом публичных слушаний от 1</w:t>
      </w:r>
      <w:r w:rsidR="005E2C8F">
        <w:rPr>
          <w:sz w:val="28"/>
          <w:szCs w:val="28"/>
        </w:rPr>
        <w:t>4</w:t>
      </w:r>
      <w:r w:rsidR="007E6ED0">
        <w:rPr>
          <w:sz w:val="28"/>
          <w:szCs w:val="28"/>
        </w:rPr>
        <w:t>.0</w:t>
      </w:r>
      <w:r w:rsidR="005E2C8F">
        <w:rPr>
          <w:sz w:val="28"/>
          <w:szCs w:val="28"/>
        </w:rPr>
        <w:t>3</w:t>
      </w:r>
      <w:r w:rsidR="007E6ED0">
        <w:rPr>
          <w:sz w:val="28"/>
          <w:szCs w:val="28"/>
        </w:rPr>
        <w:t>.202</w:t>
      </w:r>
      <w:r w:rsidR="005E2C8F">
        <w:rPr>
          <w:sz w:val="28"/>
          <w:szCs w:val="28"/>
        </w:rPr>
        <w:t>2</w:t>
      </w:r>
      <w:r w:rsidR="007E6ED0">
        <w:rPr>
          <w:sz w:val="28"/>
          <w:szCs w:val="28"/>
        </w:rPr>
        <w:t>, заключением по результатам публичных слушаний по сельскому поселению «</w:t>
      </w:r>
      <w:r w:rsidR="005E2C8F">
        <w:rPr>
          <w:sz w:val="28"/>
          <w:szCs w:val="28"/>
        </w:rPr>
        <w:t>Деревня Акимовка</w:t>
      </w:r>
      <w:r w:rsidR="007E6ED0">
        <w:rPr>
          <w:sz w:val="28"/>
          <w:szCs w:val="28"/>
        </w:rPr>
        <w:t>» от 1</w:t>
      </w:r>
      <w:r w:rsidR="005E2C8F">
        <w:rPr>
          <w:sz w:val="28"/>
          <w:szCs w:val="28"/>
        </w:rPr>
        <w:t>4</w:t>
      </w:r>
      <w:r w:rsidR="007E6ED0">
        <w:rPr>
          <w:sz w:val="28"/>
          <w:szCs w:val="28"/>
        </w:rPr>
        <w:t>.0</w:t>
      </w:r>
      <w:r w:rsidR="005E2C8F">
        <w:rPr>
          <w:sz w:val="28"/>
          <w:szCs w:val="28"/>
        </w:rPr>
        <w:t>3</w:t>
      </w:r>
      <w:r w:rsidR="007E6ED0">
        <w:rPr>
          <w:sz w:val="28"/>
          <w:szCs w:val="28"/>
        </w:rPr>
        <w:t>.202</w:t>
      </w:r>
      <w:r w:rsidR="005E2C8F">
        <w:rPr>
          <w:sz w:val="28"/>
          <w:szCs w:val="28"/>
        </w:rPr>
        <w:t>2</w:t>
      </w:r>
      <w:r w:rsidR="007E6ED0">
        <w:rPr>
          <w:sz w:val="28"/>
          <w:szCs w:val="28"/>
        </w:rPr>
        <w:t xml:space="preserve"> года №</w:t>
      </w:r>
      <w:r w:rsidR="005E2C8F">
        <w:rPr>
          <w:sz w:val="28"/>
          <w:szCs w:val="28"/>
        </w:rPr>
        <w:t xml:space="preserve"> 49</w:t>
      </w:r>
    </w:p>
    <w:p w:rsidR="00A86C65" w:rsidRPr="000D26EF" w:rsidRDefault="00A86C65" w:rsidP="00A86C6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86C65" w:rsidRDefault="00A86C65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Pr="00DA6AF5">
        <w:rPr>
          <w:b/>
          <w:sz w:val="26"/>
          <w:szCs w:val="26"/>
        </w:rPr>
        <w:t>ПОСТАНОВЛЯЮ:</w:t>
      </w:r>
    </w:p>
    <w:p w:rsidR="0029581D" w:rsidRPr="00DA6AF5" w:rsidRDefault="0029581D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 xml:space="preserve">1.Утвердить </w:t>
      </w:r>
      <w:r w:rsidR="00C41BA1">
        <w:rPr>
          <w:sz w:val="28"/>
          <w:szCs w:val="28"/>
        </w:rPr>
        <w:t>проект планировки территории в составе с проектом межевания территории линейного объекта №1</w:t>
      </w:r>
      <w:r w:rsidR="005E2C8F">
        <w:rPr>
          <w:sz w:val="28"/>
          <w:szCs w:val="28"/>
        </w:rPr>
        <w:t>20</w:t>
      </w:r>
      <w:r w:rsidR="00C41BA1">
        <w:rPr>
          <w:sz w:val="28"/>
          <w:szCs w:val="28"/>
        </w:rPr>
        <w:t xml:space="preserve"> распо</w:t>
      </w:r>
      <w:r w:rsidR="009436B4">
        <w:rPr>
          <w:sz w:val="28"/>
          <w:szCs w:val="28"/>
        </w:rPr>
        <w:t xml:space="preserve">ложенного по адресу: Калужская </w:t>
      </w:r>
      <w:r w:rsidR="00C41BA1">
        <w:rPr>
          <w:sz w:val="28"/>
          <w:szCs w:val="28"/>
        </w:rPr>
        <w:t>область, Жиздринский район, д.</w:t>
      </w:r>
      <w:r w:rsidR="007E2833">
        <w:rPr>
          <w:sz w:val="28"/>
          <w:szCs w:val="28"/>
        </w:rPr>
        <w:t xml:space="preserve"> </w:t>
      </w:r>
      <w:proofErr w:type="gramStart"/>
      <w:r w:rsidR="007E2833">
        <w:rPr>
          <w:sz w:val="28"/>
          <w:szCs w:val="28"/>
        </w:rPr>
        <w:t>Верхнее</w:t>
      </w:r>
      <w:proofErr w:type="gramEnd"/>
      <w:r w:rsidR="007E2833">
        <w:rPr>
          <w:sz w:val="28"/>
          <w:szCs w:val="28"/>
        </w:rPr>
        <w:t xml:space="preserve"> </w:t>
      </w:r>
      <w:proofErr w:type="spellStart"/>
      <w:r w:rsidR="007E2833">
        <w:rPr>
          <w:sz w:val="28"/>
          <w:szCs w:val="28"/>
        </w:rPr>
        <w:t>Ашково</w:t>
      </w:r>
      <w:proofErr w:type="spellEnd"/>
      <w:r w:rsidR="00C41BA1">
        <w:rPr>
          <w:sz w:val="28"/>
          <w:szCs w:val="28"/>
        </w:rPr>
        <w:t>.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2.</w:t>
      </w:r>
      <w:proofErr w:type="gramStart"/>
      <w:r w:rsidR="00C41BA1">
        <w:rPr>
          <w:sz w:val="28"/>
          <w:szCs w:val="28"/>
        </w:rPr>
        <w:t>Разместить</w:t>
      </w:r>
      <w:proofErr w:type="gramEnd"/>
      <w:r w:rsidR="00C41BA1">
        <w:rPr>
          <w:sz w:val="28"/>
          <w:szCs w:val="28"/>
        </w:rPr>
        <w:t xml:space="preserve"> данное постановление на официальном сайте Администрации МР «Жиздринский район»</w:t>
      </w:r>
    </w:p>
    <w:p w:rsidR="00A86C65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3.</w:t>
      </w:r>
      <w:proofErr w:type="gramStart"/>
      <w:r w:rsidRPr="004B64F0">
        <w:rPr>
          <w:sz w:val="28"/>
          <w:szCs w:val="28"/>
        </w:rPr>
        <w:t>Контроль за</w:t>
      </w:r>
      <w:proofErr w:type="gramEnd"/>
      <w:r w:rsidRPr="004B64F0">
        <w:rPr>
          <w:sz w:val="28"/>
          <w:szCs w:val="28"/>
        </w:rPr>
        <w:t xml:space="preserve"> исполнением данного постановления возложить на заместителя </w:t>
      </w:r>
      <w:r w:rsidR="0029581D">
        <w:rPr>
          <w:sz w:val="28"/>
          <w:szCs w:val="28"/>
        </w:rPr>
        <w:t>г</w:t>
      </w:r>
      <w:r w:rsidRPr="004B64F0">
        <w:rPr>
          <w:sz w:val="28"/>
          <w:szCs w:val="28"/>
        </w:rPr>
        <w:t xml:space="preserve">лавы администрации </w:t>
      </w:r>
      <w:r w:rsidR="0029581D">
        <w:rPr>
          <w:sz w:val="28"/>
          <w:szCs w:val="28"/>
        </w:rPr>
        <w:t>МР «Жиздринский район» Г</w:t>
      </w:r>
      <w:r w:rsidR="00C41413">
        <w:rPr>
          <w:sz w:val="28"/>
          <w:szCs w:val="28"/>
        </w:rPr>
        <w:t>.</w:t>
      </w:r>
      <w:r w:rsidR="00C53920">
        <w:rPr>
          <w:sz w:val="28"/>
          <w:szCs w:val="28"/>
        </w:rPr>
        <w:t xml:space="preserve"> </w:t>
      </w:r>
      <w:r w:rsidR="0029581D">
        <w:rPr>
          <w:sz w:val="28"/>
          <w:szCs w:val="28"/>
        </w:rPr>
        <w:t xml:space="preserve"> М. Скобликова</w:t>
      </w:r>
      <w:r w:rsidRPr="004B64F0">
        <w:rPr>
          <w:sz w:val="28"/>
          <w:szCs w:val="28"/>
        </w:rPr>
        <w:t>.</w:t>
      </w:r>
    </w:p>
    <w:p w:rsidR="0029581D" w:rsidRPr="004B64F0" w:rsidRDefault="0029581D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9436B4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86C65" w:rsidRPr="004B64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A86C65" w:rsidRPr="004B64F0">
        <w:rPr>
          <w:b/>
          <w:sz w:val="28"/>
          <w:szCs w:val="28"/>
        </w:rPr>
        <w:t xml:space="preserve"> администрации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64F0">
        <w:rPr>
          <w:b/>
          <w:sz w:val="28"/>
          <w:szCs w:val="28"/>
        </w:rPr>
        <w:t xml:space="preserve">МР «Жиздринский район»                         </w:t>
      </w:r>
      <w:r>
        <w:rPr>
          <w:b/>
          <w:sz w:val="28"/>
          <w:szCs w:val="28"/>
        </w:rPr>
        <w:t xml:space="preserve">                      </w:t>
      </w:r>
      <w:r w:rsidRPr="004B64F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4B64F0">
        <w:rPr>
          <w:b/>
          <w:sz w:val="28"/>
          <w:szCs w:val="28"/>
        </w:rPr>
        <w:t xml:space="preserve"> </w:t>
      </w:r>
      <w:r w:rsidR="009436B4">
        <w:rPr>
          <w:b/>
          <w:sz w:val="28"/>
          <w:szCs w:val="28"/>
        </w:rPr>
        <w:t xml:space="preserve">А.Е. </w:t>
      </w:r>
      <w:proofErr w:type="spellStart"/>
      <w:r w:rsidR="009436B4">
        <w:rPr>
          <w:b/>
          <w:sz w:val="28"/>
          <w:szCs w:val="28"/>
        </w:rPr>
        <w:t>Барыбин</w:t>
      </w:r>
      <w:proofErr w:type="spellEnd"/>
    </w:p>
    <w:p w:rsidR="00A86C65" w:rsidRPr="004B64F0" w:rsidRDefault="00A86C65" w:rsidP="00A86C65">
      <w:pPr>
        <w:contextualSpacing/>
        <w:jc w:val="both"/>
        <w:rPr>
          <w:sz w:val="28"/>
          <w:szCs w:val="28"/>
          <w:lang w:val="ru-RU"/>
        </w:rPr>
      </w:pPr>
    </w:p>
    <w:p w:rsidR="00A86C65" w:rsidRPr="00D91638" w:rsidRDefault="00A86C65" w:rsidP="00A86C65">
      <w:pPr>
        <w:contextualSpacing/>
        <w:rPr>
          <w:lang w:val="ru-RU"/>
        </w:rPr>
      </w:pPr>
    </w:p>
    <w:p w:rsidR="00A86C65" w:rsidRPr="00BF5FE5" w:rsidRDefault="00A86C65" w:rsidP="00A86C65">
      <w:pPr>
        <w:rPr>
          <w:lang w:val="ru-RU"/>
        </w:rPr>
      </w:pPr>
    </w:p>
    <w:p w:rsidR="005D6EF1" w:rsidRPr="00A86C65" w:rsidRDefault="005D6EF1">
      <w:pPr>
        <w:rPr>
          <w:lang w:val="ru-RU"/>
        </w:rPr>
      </w:pPr>
    </w:p>
    <w:p w:rsidR="003145AA" w:rsidRPr="00A86C65" w:rsidRDefault="003145AA">
      <w:pPr>
        <w:rPr>
          <w:lang w:val="ru-RU"/>
        </w:rPr>
      </w:pPr>
    </w:p>
    <w:sectPr w:rsidR="003145AA" w:rsidRPr="00A8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5"/>
    <w:rsid w:val="00187E19"/>
    <w:rsid w:val="00293159"/>
    <w:rsid w:val="0029581D"/>
    <w:rsid w:val="003145AA"/>
    <w:rsid w:val="005D6EF1"/>
    <w:rsid w:val="005E2C8F"/>
    <w:rsid w:val="007A4C60"/>
    <w:rsid w:val="007E2833"/>
    <w:rsid w:val="007E6ED0"/>
    <w:rsid w:val="00931BF8"/>
    <w:rsid w:val="009436B4"/>
    <w:rsid w:val="0096676D"/>
    <w:rsid w:val="00A86C65"/>
    <w:rsid w:val="00C022DB"/>
    <w:rsid w:val="00C41413"/>
    <w:rsid w:val="00C41BA1"/>
    <w:rsid w:val="00C53920"/>
    <w:rsid w:val="00CA54ED"/>
    <w:rsid w:val="00D1477D"/>
    <w:rsid w:val="00E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User</cp:lastModifiedBy>
  <cp:revision>2</cp:revision>
  <cp:lastPrinted>2022-03-17T07:07:00Z</cp:lastPrinted>
  <dcterms:created xsi:type="dcterms:W3CDTF">2023-02-03T07:51:00Z</dcterms:created>
  <dcterms:modified xsi:type="dcterms:W3CDTF">2023-02-03T07:51:00Z</dcterms:modified>
</cp:coreProperties>
</file>